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100" w:lineRule="atLeast"/>
        <w:jc w:val="center"/>
      </w:pPr>
      <w:r>
        <w:rPr>
          <w:rFonts w:ascii="Times New Roman" w:cs="Times New Roman" w:hAnsi="Times New Roman"/>
          <w:b/>
          <w:color w:val="00000A"/>
          <w:sz w:val="26"/>
          <w:szCs w:val="26"/>
          <w:u w:val="none"/>
        </w:rPr>
      </w:r>
    </w:p>
    <w:p>
      <w:pPr>
        <w:pStyle w:val="style19"/>
        <w:spacing w:after="0" w:before="0" w:line="276" w:lineRule="auto"/>
        <w:ind w:hanging="0" w:left="-567" w:right="0"/>
      </w:pPr>
      <w:r>
        <w:rPr>
          <w:rFonts w:ascii="Times New Roman" w:cs="Times New Roman" w:hAnsi="Times New Roman"/>
          <w:sz w:val="26"/>
          <w:szCs w:val="26"/>
        </w:rPr>
        <w:drawing>
          <wp:anchor allowOverlap="1" behindDoc="0" distB="0" distL="0" distR="0" distT="0" layoutInCell="1" locked="0" relativeHeight="0" simplePos="0">
            <wp:simplePos x="0" y="0"/>
            <wp:positionH relativeFrom="column">
              <wp:posOffset>-180340</wp:posOffset>
            </wp:positionH>
            <wp:positionV relativeFrom="paragraph">
              <wp:posOffset>0</wp:posOffset>
            </wp:positionV>
            <wp:extent cx="6300470" cy="879348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300470" cy="8793480"/>
                    </a:xfrm>
                    <a:prstGeom prst="rect">
                      <a:avLst/>
                    </a:prstGeom>
                    <a:noFill/>
                    <a:ln w="9525">
                      <a:noFill/>
                      <a:miter lim="800000"/>
                      <a:headEnd/>
                      <a:tailEnd/>
                    </a:ln>
                  </pic:spPr>
                </pic:pic>
              </a:graphicData>
            </a:graphic>
          </wp:anchor>
        </w:drawing>
      </w:r>
    </w:p>
    <w:p>
      <w:pPr>
        <w:pStyle w:val="style0"/>
        <w:spacing w:line="100" w:lineRule="atLeast"/>
        <w:jc w:val="both"/>
      </w:pPr>
      <w:r>
        <w:rPr>
          <w:rFonts w:ascii="Times New Roman" w:cs="Times New Roman" w:hAnsi="Times New Roman"/>
          <w:sz w:val="26"/>
          <w:szCs w:val="26"/>
        </w:rPr>
      </w:r>
    </w:p>
    <w:p>
      <w:pPr>
        <w:pStyle w:val="style0"/>
        <w:spacing w:line="100" w:lineRule="atLeast"/>
        <w:jc w:val="both"/>
      </w:pPr>
      <w:r>
        <w:rPr>
          <w:rFonts w:ascii="Times New Roman" w:cs="Times New Roman" w:hAnsi="Times New Roman"/>
          <w:sz w:val="26"/>
          <w:szCs w:val="26"/>
        </w:rPr>
      </w:r>
    </w:p>
    <w:p>
      <w:pPr>
        <w:pStyle w:val="style0"/>
        <w:spacing w:line="100" w:lineRule="atLeast"/>
        <w:jc w:val="both"/>
      </w:pPr>
      <w:r>
        <w:rPr>
          <w:rFonts w:ascii="Times New Roman" w:cs="Times New Roman" w:hAnsi="Times New Roman"/>
          <w:sz w:val="26"/>
          <w:szCs w:val="26"/>
        </w:rPr>
      </w:r>
    </w:p>
    <w:p>
      <w:pPr>
        <w:pStyle w:val="style23"/>
        <w:numPr>
          <w:ilvl w:val="0"/>
          <w:numId w:val="1"/>
        </w:numPr>
        <w:spacing w:line="100" w:lineRule="atLeast"/>
        <w:ind w:hanging="0" w:left="-709" w:right="0"/>
        <w:jc w:val="center"/>
      </w:pPr>
      <w:r>
        <w:rPr>
          <w:rFonts w:ascii="Times New Roman" w:cs="Times New Roman" w:hAnsi="Times New Roman"/>
          <w:b/>
          <w:sz w:val="26"/>
          <w:szCs w:val="26"/>
        </w:rPr>
        <w:t>Общие положения</w:t>
      </w:r>
    </w:p>
    <w:p>
      <w:pPr>
        <w:pStyle w:val="style23"/>
        <w:spacing w:line="100" w:lineRule="atLeast"/>
        <w:ind w:hanging="0" w:left="0" w:right="0"/>
        <w:jc w:val="both"/>
      </w:pPr>
      <w:r>
        <w:rPr>
          <w:rFonts w:ascii="Times New Roman" w:cs="Times New Roman" w:hAnsi="Times New Roman"/>
          <w:sz w:val="26"/>
          <w:szCs w:val="26"/>
        </w:rPr>
        <w:t xml:space="preserve">Настоящий Порядок и основания перевода, отчисления и восстановления обучающихся (далее - Порядок) Муниципального общеобразовательного бюджетного учреждения «Хуторская средняя общеобразовательная школа» (далее - Учреждение) разработан в соответствии с ч.2 ст.30, ст.61, ст.62 Федерального закона от 29.12.2012 № 273-ФЗ «Об образовании в Российской Федерации»; приказом Министерства образования и науки РФ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 </w:t>
      </w:r>
    </w:p>
    <w:p>
      <w:pPr>
        <w:pStyle w:val="style23"/>
        <w:spacing w:line="100" w:lineRule="atLeast"/>
        <w:ind w:hanging="0" w:left="0" w:right="0"/>
        <w:jc w:val="both"/>
      </w:pPr>
      <w:r>
        <w:rPr>
          <w:rFonts w:ascii="Times New Roman" w:cs="Times New Roman" w:hAnsi="Times New Roman"/>
          <w:sz w:val="26"/>
          <w:szCs w:val="26"/>
        </w:rPr>
        <w:t xml:space="preserve">1.1. Настоящий Порядок регулирует: </w:t>
      </w:r>
    </w:p>
    <w:p>
      <w:pPr>
        <w:pStyle w:val="style23"/>
        <w:spacing w:line="100" w:lineRule="atLeast"/>
        <w:ind w:hanging="0" w:left="0" w:right="0"/>
        <w:jc w:val="both"/>
      </w:pPr>
      <w:r>
        <w:rPr>
          <w:rFonts w:ascii="Times New Roman" w:cs="Times New Roman" w:hAnsi="Times New Roman"/>
          <w:sz w:val="26"/>
          <w:szCs w:val="26"/>
        </w:rPr>
        <w:t xml:space="preserve">- порядок и основания перевода обучающихся (воспитанников) в другую группу Учреждения, либо в другую организацию, осуществляющую образовательную деятельность по образовательным программам соответствующего уровня и направленности; </w:t>
      </w:r>
    </w:p>
    <w:p>
      <w:pPr>
        <w:pStyle w:val="style23"/>
        <w:spacing w:line="100" w:lineRule="atLeast"/>
        <w:ind w:hanging="0" w:left="0" w:right="0"/>
        <w:jc w:val="both"/>
      </w:pPr>
      <w:r>
        <w:rPr>
          <w:rFonts w:ascii="Times New Roman" w:cs="Times New Roman" w:hAnsi="Times New Roman"/>
          <w:sz w:val="26"/>
          <w:szCs w:val="26"/>
        </w:rPr>
        <w:t xml:space="preserve">- порядок и основания отчисления обучающихся (воспитанников) из Учреждения. 1.2. Настоящий Порядок обеспечивает принцип равных возможностей в реализации прав детей и родителей (законных представителей) обучающихся (воспитанников) в сфере образования. </w:t>
      </w:r>
    </w:p>
    <w:p>
      <w:pPr>
        <w:pStyle w:val="style0"/>
        <w:spacing w:after="0" w:before="0" w:line="100" w:lineRule="atLeast"/>
        <w:jc w:val="center"/>
      </w:pPr>
      <w:r>
        <w:rPr>
          <w:rFonts w:ascii="Times New Roman" w:cs="Times New Roman" w:hAnsi="Times New Roman"/>
          <w:b/>
          <w:sz w:val="26"/>
          <w:szCs w:val="26"/>
        </w:rPr>
        <w:t>2. Порядок и основания перевода обучающихся ОУ, осваивающих  образовательную программу дошкольного образования</w:t>
      </w:r>
    </w:p>
    <w:p>
      <w:pPr>
        <w:pStyle w:val="style0"/>
        <w:spacing w:after="0" w:before="0" w:line="100" w:lineRule="atLeast"/>
        <w:jc w:val="both"/>
      </w:pPr>
      <w:r>
        <w:rPr>
          <w:rFonts w:ascii="Times New Roman" w:cs="Times New Roman" w:hAnsi="Times New Roman"/>
          <w:sz w:val="26"/>
          <w:szCs w:val="26"/>
        </w:rPr>
        <w:t xml:space="preserve">2.1. Перевод обучающихся (воспитанников) может осуществляться: </w:t>
      </w:r>
    </w:p>
    <w:p>
      <w:pPr>
        <w:pStyle w:val="style0"/>
        <w:spacing w:after="0" w:before="0" w:line="100" w:lineRule="atLeast"/>
        <w:jc w:val="both"/>
      </w:pPr>
      <w:r>
        <w:rPr>
          <w:rFonts w:ascii="Times New Roman" w:cs="Times New Roman" w:hAnsi="Times New Roman"/>
          <w:sz w:val="26"/>
          <w:szCs w:val="26"/>
        </w:rPr>
        <w:t xml:space="preserve">-внутри Учреждения из одной группы в другую группу; </w:t>
      </w:r>
    </w:p>
    <w:p>
      <w:pPr>
        <w:pStyle w:val="style0"/>
        <w:spacing w:after="0" w:before="0" w:line="100" w:lineRule="atLeast"/>
        <w:jc w:val="both"/>
      </w:pPr>
      <w:r>
        <w:rPr>
          <w:rFonts w:ascii="Times New Roman" w:cs="Times New Roman" w:hAnsi="Times New Roman"/>
          <w:sz w:val="26"/>
          <w:szCs w:val="26"/>
        </w:rPr>
        <w:t xml:space="preserve">-из Учреждения в другую организацию, осуществляющую образовательную  деятельность по образовательным программам соответствующего уровня и направленности. </w:t>
      </w:r>
    </w:p>
    <w:p>
      <w:pPr>
        <w:pStyle w:val="style0"/>
        <w:spacing w:after="0" w:before="0" w:line="100" w:lineRule="atLeast"/>
        <w:jc w:val="both"/>
      </w:pPr>
      <w:r>
        <w:rPr>
          <w:rFonts w:ascii="Times New Roman" w:cs="Times New Roman" w:hAnsi="Times New Roman"/>
          <w:sz w:val="26"/>
          <w:szCs w:val="26"/>
        </w:rPr>
        <w:t xml:space="preserve">2.1.1. Перевод обучающихся (воспитанников) внутри Учреждения осуществляется: - при переводе в следующую возрастную группу в связи с возрастными особенностями обучающихся (воспитанников) (достижение обучающимися следующего возрастного периода) ежегодно не позднее 1 сентября; </w:t>
      </w:r>
    </w:p>
    <w:p>
      <w:pPr>
        <w:pStyle w:val="style0"/>
        <w:spacing w:after="0" w:before="0" w:line="100" w:lineRule="atLeast"/>
        <w:jc w:val="both"/>
      </w:pPr>
      <w:r>
        <w:rPr>
          <w:rFonts w:ascii="Times New Roman" w:cs="Times New Roman" w:hAnsi="Times New Roman"/>
          <w:sz w:val="26"/>
          <w:szCs w:val="26"/>
        </w:rPr>
        <w:t xml:space="preserve">- по заявлению родителей (законных представителей) обучающихся (воспитанников) в группу компенсирующей направленности на основании рекомендаций психолого - медико-педагогической комиссии, а также с согласия родителей (законных представителей) на обучение по адаптированной образовательной программе дошкольного образования; </w:t>
      </w:r>
    </w:p>
    <w:p>
      <w:pPr>
        <w:pStyle w:val="style0"/>
        <w:spacing w:after="0" w:before="0" w:line="100" w:lineRule="atLeast"/>
        <w:jc w:val="both"/>
      </w:pPr>
      <w:r>
        <w:rPr>
          <w:rFonts w:ascii="Times New Roman" w:cs="Times New Roman" w:hAnsi="Times New Roman"/>
          <w:sz w:val="26"/>
          <w:szCs w:val="26"/>
        </w:rPr>
        <w:t xml:space="preserve">- временно в другую группу Учреждения при необходимости возникновения карантина, и по другим уважительным причинам. </w:t>
      </w:r>
    </w:p>
    <w:p>
      <w:pPr>
        <w:pStyle w:val="style0"/>
        <w:spacing w:after="0" w:before="0" w:line="100" w:lineRule="atLeast"/>
        <w:jc w:val="both"/>
      </w:pPr>
      <w:r>
        <w:rPr>
          <w:rFonts w:ascii="Times New Roman" w:cs="Times New Roman" w:hAnsi="Times New Roman"/>
          <w:sz w:val="26"/>
          <w:szCs w:val="26"/>
        </w:rPr>
        <w:t xml:space="preserve">2.1.2. Перевод обучающихся (воспитанников) из Учреждения в другую организацию, осуществляющую образовательную деятельность по образовательным программам дошкольного образования осуществляется: </w:t>
      </w:r>
    </w:p>
    <w:p>
      <w:pPr>
        <w:pStyle w:val="style0"/>
        <w:spacing w:after="0" w:before="0" w:line="100" w:lineRule="atLeast"/>
        <w:jc w:val="both"/>
      </w:pPr>
      <w:r>
        <w:rPr>
          <w:rFonts w:ascii="Times New Roman" w:cs="Times New Roman" w:hAnsi="Times New Roman"/>
          <w:sz w:val="26"/>
          <w:szCs w:val="26"/>
        </w:rPr>
        <w:t xml:space="preserve">- по инициативе родителей (законных представителей) обучающихся (воспитанников); </w:t>
      </w:r>
    </w:p>
    <w:p>
      <w:pPr>
        <w:pStyle w:val="style0"/>
        <w:spacing w:after="0" w:before="0" w:line="100" w:lineRule="atLeast"/>
        <w:jc w:val="both"/>
      </w:pPr>
      <w:r>
        <w:rPr>
          <w:rFonts w:ascii="Times New Roman" w:cs="Times New Roman" w:hAnsi="Times New Roman"/>
          <w:sz w:val="26"/>
          <w:szCs w:val="26"/>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w:t>
      </w:r>
    </w:p>
    <w:p>
      <w:pPr>
        <w:pStyle w:val="style0"/>
        <w:spacing w:after="0" w:before="0" w:line="100" w:lineRule="atLeast"/>
        <w:jc w:val="both"/>
      </w:pPr>
      <w:r>
        <w:rPr>
          <w:rFonts w:ascii="Times New Roman" w:cs="Times New Roman" w:hAnsi="Times New Roman"/>
          <w:sz w:val="26"/>
          <w:szCs w:val="26"/>
        </w:rPr>
        <w:t xml:space="preserve">- в случае приостановления действия лицензии. </w:t>
      </w:r>
    </w:p>
    <w:p>
      <w:pPr>
        <w:pStyle w:val="style0"/>
        <w:spacing w:after="0" w:before="0" w:line="100" w:lineRule="atLeast"/>
        <w:jc w:val="both"/>
      </w:pPr>
      <w:r>
        <w:rPr>
          <w:rFonts w:ascii="Times New Roman" w:cs="Times New Roman" w:hAnsi="Times New Roman"/>
          <w:sz w:val="26"/>
          <w:szCs w:val="26"/>
        </w:rPr>
        <w:t xml:space="preserve">2.2. Перевод обучающегося (воспитанника) по инициативе его родителей (законных представителей) из Учреждения в другую организацию, осуществляющую образовательную деятельность. </w:t>
      </w:r>
    </w:p>
    <w:p>
      <w:pPr>
        <w:pStyle w:val="style0"/>
        <w:spacing w:after="0" w:before="0" w:line="100" w:lineRule="atLeast"/>
        <w:jc w:val="both"/>
      </w:pPr>
      <w:r>
        <w:rPr>
          <w:rFonts w:ascii="Times New Roman" w:cs="Times New Roman" w:hAnsi="Times New Roman"/>
          <w:sz w:val="26"/>
          <w:szCs w:val="26"/>
        </w:rPr>
        <w:t xml:space="preserve">2.2.1. В случае перевода обучающегося (воспитанника) по инициативе его родителей (законных представителей) родители (законные представители) обучающегося (воспитанника) </w:t>
      </w:r>
    </w:p>
    <w:p>
      <w:pPr>
        <w:pStyle w:val="style0"/>
        <w:spacing w:after="0" w:before="0" w:line="100" w:lineRule="atLeast"/>
        <w:jc w:val="both"/>
      </w:pPr>
      <w:r>
        <w:rPr>
          <w:rFonts w:ascii="Times New Roman" w:cs="Times New Roman" w:hAnsi="Times New Roman"/>
          <w:sz w:val="26"/>
          <w:szCs w:val="26"/>
        </w:rPr>
        <w:t xml:space="preserve">- осуществляют выбор принимающей организации; </w:t>
      </w:r>
    </w:p>
    <w:p>
      <w:pPr>
        <w:pStyle w:val="style0"/>
        <w:spacing w:after="0" w:before="0" w:line="100" w:lineRule="atLeast"/>
        <w:jc w:val="both"/>
      </w:pPr>
      <w:r>
        <w:rPr>
          <w:rFonts w:ascii="Times New Roman" w:cs="Times New Roman" w:hAnsi="Times New Roman"/>
          <w:sz w:val="26"/>
          <w:szCs w:val="26"/>
        </w:rPr>
        <w:t xml:space="preserve">-обращаются в выбранную организацию с запросом о наличии свободных мест соответствующей возрастной категории обучающегося (воспитанника) и необходимой направленности группы, в том числе с использованием информационно - телекоммуникационной сети «Интернет» (далее - сеть Интернет); -при отсутствии свободных мест в выбранной организации обращаются в приемную граждан управления образования администрации Новосергиевского района по вопросам дошкольного образования для определения принимающей организации из числа муниципальных образовательных организаций; -обращаются в Учреждение с заявлением об отчислении обучающегося (воспитанника) из Учреждения в связи с переводом в принимающую организацию (приложение № 1). Заявление о переводе может быть направлено в форме электронного документа с использованием сети Интернет. </w:t>
      </w:r>
    </w:p>
    <w:p>
      <w:pPr>
        <w:pStyle w:val="style0"/>
        <w:spacing w:after="0" w:before="0" w:line="100" w:lineRule="atLeast"/>
        <w:jc w:val="both"/>
      </w:pPr>
      <w:r>
        <w:rPr>
          <w:rFonts w:ascii="Times New Roman" w:cs="Times New Roman" w:hAnsi="Times New Roman"/>
          <w:sz w:val="26"/>
          <w:szCs w:val="26"/>
        </w:rPr>
        <w:t xml:space="preserve">2.2.2. В заявлении родителей (законных представителей) обучающегося   (воспитанника) об отчислении в порядке перевода в принимающую организацию указываются: </w:t>
      </w:r>
    </w:p>
    <w:p>
      <w:pPr>
        <w:pStyle w:val="style0"/>
        <w:spacing w:after="0" w:before="0" w:line="100" w:lineRule="atLeast"/>
        <w:jc w:val="both"/>
      </w:pPr>
      <w:r>
        <w:rPr>
          <w:rFonts w:ascii="Times New Roman" w:cs="Times New Roman" w:hAnsi="Times New Roman"/>
          <w:sz w:val="26"/>
          <w:szCs w:val="26"/>
        </w:rPr>
        <w:t xml:space="preserve">а) фамилия, имя, отчество (при наличии) обучающегося (воспитанника); </w:t>
      </w:r>
    </w:p>
    <w:p>
      <w:pPr>
        <w:pStyle w:val="style0"/>
        <w:spacing w:after="0" w:before="0" w:line="100" w:lineRule="atLeast"/>
        <w:jc w:val="both"/>
      </w:pPr>
      <w:r>
        <w:rPr>
          <w:rFonts w:ascii="Times New Roman" w:cs="Times New Roman" w:hAnsi="Times New Roman"/>
          <w:sz w:val="26"/>
          <w:szCs w:val="26"/>
        </w:rPr>
        <w:t xml:space="preserve">б) дата рождения; </w:t>
      </w:r>
    </w:p>
    <w:p>
      <w:pPr>
        <w:pStyle w:val="style0"/>
        <w:spacing w:after="0" w:before="0" w:line="100" w:lineRule="atLeast"/>
        <w:jc w:val="both"/>
      </w:pPr>
      <w:r>
        <w:rPr>
          <w:rFonts w:ascii="Times New Roman" w:cs="Times New Roman" w:hAnsi="Times New Roman"/>
          <w:sz w:val="26"/>
          <w:szCs w:val="26"/>
        </w:rPr>
        <w:t xml:space="preserve">в) направленность группы; </w:t>
      </w:r>
    </w:p>
    <w:p>
      <w:pPr>
        <w:pStyle w:val="style0"/>
        <w:spacing w:after="0" w:before="0" w:line="100" w:lineRule="atLeast"/>
        <w:jc w:val="both"/>
      </w:pPr>
      <w:r>
        <w:rPr>
          <w:rFonts w:ascii="Times New Roman" w:cs="Times New Roman" w:hAnsi="Times New Roman"/>
          <w:sz w:val="26"/>
          <w:szCs w:val="26"/>
        </w:rPr>
        <w:t xml:space="preserve">г) наименование принимающей организации. </w:t>
      </w:r>
    </w:p>
    <w:p>
      <w:pPr>
        <w:pStyle w:val="style0"/>
        <w:spacing w:after="0" w:before="0" w:line="100" w:lineRule="atLeast"/>
        <w:jc w:val="both"/>
      </w:pPr>
      <w:r>
        <w:rPr>
          <w:rFonts w:ascii="Times New Roman" w:cs="Times New Roman" w:hAnsi="Times New Roman"/>
          <w:sz w:val="26"/>
          <w:szCs w:val="26"/>
        </w:rPr>
        <w:t xml:space="preserve">В случае переезда в другую местность родителей (законных представителей) обучающегося (воспитанника) указывается в том числе населенный пункт, муниципальное образование, субъект Российской Федерации, в который осуществляется переезд. </w:t>
      </w:r>
    </w:p>
    <w:p>
      <w:pPr>
        <w:pStyle w:val="style0"/>
        <w:spacing w:after="0" w:before="0" w:line="100" w:lineRule="atLeast"/>
        <w:jc w:val="both"/>
      </w:pPr>
      <w:r>
        <w:rPr>
          <w:rFonts w:ascii="Times New Roman" w:cs="Times New Roman" w:hAnsi="Times New Roman"/>
          <w:sz w:val="26"/>
          <w:szCs w:val="26"/>
        </w:rPr>
        <w:t xml:space="preserve">2.2.3. На основании заявления родителей (законных представителей) обучающегося (воспитанника) об отчислении в порядке перевода Учреждение в трехдневный срок издает распорядительный акт об отчислении обучающегося (воспитанника) из Учреждения в порядке перевода с указанием принимающей организации. </w:t>
      </w:r>
    </w:p>
    <w:p>
      <w:pPr>
        <w:pStyle w:val="style0"/>
        <w:spacing w:after="0" w:before="0" w:line="100" w:lineRule="atLeast"/>
        <w:jc w:val="both"/>
      </w:pPr>
      <w:r>
        <w:rPr>
          <w:rFonts w:ascii="Times New Roman" w:cs="Times New Roman" w:hAnsi="Times New Roman"/>
          <w:sz w:val="26"/>
          <w:szCs w:val="26"/>
        </w:rPr>
        <w:t xml:space="preserve">2.2.4. Учреждение выдает родителям (законным представителям) личное дело обучающегося (воспитанника) (далее - личное дело), согласно заявления (приложение № 2) </w:t>
      </w:r>
    </w:p>
    <w:p>
      <w:pPr>
        <w:pStyle w:val="style0"/>
        <w:spacing w:after="0" w:before="0" w:line="100" w:lineRule="atLeast"/>
        <w:jc w:val="both"/>
      </w:pPr>
      <w:r>
        <w:rPr>
          <w:rFonts w:ascii="Times New Roman" w:cs="Times New Roman" w:hAnsi="Times New Roman"/>
          <w:sz w:val="26"/>
          <w:szCs w:val="26"/>
        </w:rPr>
        <w:t xml:space="preserve">2.2.5. Требование предоставления других документов в качестве основания для зачисления обучающегося (воспитанника) в принимающую организацию в связи с переводом не допускается. </w:t>
      </w:r>
    </w:p>
    <w:p>
      <w:pPr>
        <w:pStyle w:val="style0"/>
        <w:spacing w:after="0" w:before="0" w:line="100" w:lineRule="atLeast"/>
        <w:jc w:val="both"/>
      </w:pPr>
      <w:r>
        <w:rPr>
          <w:rFonts w:ascii="Times New Roman" w:cs="Times New Roman" w:hAnsi="Times New Roman"/>
          <w:sz w:val="26"/>
          <w:szCs w:val="26"/>
        </w:rPr>
        <w:t xml:space="preserve">2.2.6. Личное дело представляется родителями (законными представителями) обучающегося (воспитанника) в принимающую организацию вместе с заявлением о зачислении обучающегося (воспитанника) в указанную организацию в порядке перевода из Учреждения (приложение № 3) и предъявлением оригинала документа, удостоверяющего личность родителя (законного представителя) обучающегося (воспитанника). </w:t>
      </w:r>
    </w:p>
    <w:p>
      <w:pPr>
        <w:pStyle w:val="style0"/>
        <w:spacing w:after="0" w:before="0" w:line="100" w:lineRule="atLeast"/>
        <w:jc w:val="both"/>
      </w:pPr>
      <w:r>
        <w:rPr>
          <w:rFonts w:ascii="Times New Roman" w:cs="Times New Roman" w:hAnsi="Times New Roman"/>
          <w:sz w:val="26"/>
          <w:szCs w:val="26"/>
        </w:rPr>
        <w:t xml:space="preserve">2.2.7.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(далее-Договор) с родителями (законными представителями) обучающегося (воспитанника) и в течение трех рабочих дней после заключения Договора издает распорядительный акт о зачислении обучающегося (воспитанника) в порядке перевода. </w:t>
      </w:r>
    </w:p>
    <w:p>
      <w:pPr>
        <w:pStyle w:val="style0"/>
        <w:spacing w:after="0" w:before="0" w:line="100" w:lineRule="atLeast"/>
        <w:jc w:val="both"/>
      </w:pPr>
      <w:r>
        <w:rPr>
          <w:rFonts w:ascii="Times New Roman" w:cs="Times New Roman" w:hAnsi="Times New Roman"/>
          <w:sz w:val="26"/>
          <w:szCs w:val="26"/>
        </w:rPr>
        <w:t xml:space="preserve">2.2.8. Принимающая организация при зачислении обучающегося (воспитанника), отчисленного из Учреждения, в течение двух рабочих дней с даты издания распорядительного акта о зачислении обучающегося (воспитанника) в порядке перевода письменно уведомляет Учреждение о номере и дате распорядительного акта о зачислении обучающегося (воспитанника) в принимающую организацию. 2.3. Перевод обучающегося (воспитанника) в случае прекращения деятельности Учреждения, аннулирования лицензии, в случае приостановления действия лицензии относится к компетенции учредителя Учреждения. </w:t>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center"/>
      </w:pPr>
      <w:r>
        <w:rPr>
          <w:rFonts w:ascii="Times New Roman" w:cs="Times New Roman" w:hAnsi="Times New Roman"/>
          <w:b/>
          <w:sz w:val="26"/>
          <w:szCs w:val="26"/>
        </w:rPr>
        <w:t>3. Порядок и основания перевода обучающихся ОУ, осваивающих   основную общеобразовательную программу начального общего, основного общего образования в следующий класс по итогам учебного года</w:t>
      </w:r>
    </w:p>
    <w:p>
      <w:pPr>
        <w:pStyle w:val="style0"/>
        <w:spacing w:after="0" w:before="0" w:line="100" w:lineRule="atLeast"/>
        <w:jc w:val="both"/>
      </w:pPr>
      <w:r>
        <w:rPr>
          <w:rFonts w:ascii="Times New Roman" w:cs="Times New Roman" w:hAnsi="Times New Roman"/>
          <w:sz w:val="26"/>
          <w:szCs w:val="26"/>
        </w:rPr>
        <w:t xml:space="preserve">3.1 Обучающиеся, освоившие в полном объёме образовательную программу учебного года, в том числе отдельной части или всего объема учебного предмета, курса, дисциплины (модуля) образовательной программы,  и успешно прошедшие промежуточную аттестацию, переводятся в следующий класс. </w:t>
      </w:r>
    </w:p>
    <w:p>
      <w:pPr>
        <w:pStyle w:val="style0"/>
        <w:spacing w:after="0" w:before="0" w:line="100" w:lineRule="atLeast"/>
        <w:jc w:val="both"/>
      </w:pPr>
      <w:r>
        <w:rPr>
          <w:rFonts w:ascii="Times New Roman" w:cs="Times New Roman" w:hAnsi="Times New Roman"/>
          <w:sz w:val="26"/>
          <w:szCs w:val="26"/>
        </w:rPr>
        <w:t xml:space="preserve">3.2. Перевод обучающегося в следующий класс осуществляется по решению педагогического совета образовательной организации. </w:t>
      </w:r>
    </w:p>
    <w:p>
      <w:pPr>
        <w:pStyle w:val="style0"/>
        <w:spacing w:after="0" w:before="0" w:line="100" w:lineRule="atLeast"/>
        <w:jc w:val="both"/>
      </w:pPr>
      <w:r>
        <w:rPr>
          <w:rFonts w:ascii="Times New Roman" w:cs="Times New Roman" w:hAnsi="Times New Roman"/>
          <w:sz w:val="26"/>
          <w:szCs w:val="26"/>
        </w:rPr>
        <w:t xml:space="preserve">3.3.Неудовлетворительные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pPr>
        <w:pStyle w:val="style0"/>
        <w:spacing w:after="0" w:before="0" w:line="100" w:lineRule="atLeast"/>
        <w:jc w:val="both"/>
      </w:pPr>
      <w:r>
        <w:rPr>
          <w:rFonts w:ascii="Times New Roman" w:cs="Times New Roman" w:hAnsi="Times New Roman"/>
          <w:sz w:val="26"/>
          <w:szCs w:val="26"/>
        </w:rPr>
        <w:t xml:space="preserve">3.4. Обучающиеся обязаны ликвидировать академическую задолженность в течение следующего учебного года. </w:t>
      </w:r>
    </w:p>
    <w:p>
      <w:pPr>
        <w:pStyle w:val="style0"/>
        <w:spacing w:after="0" w:before="0" w:line="100" w:lineRule="atLeast"/>
        <w:jc w:val="both"/>
      </w:pPr>
      <w:r>
        <w:rPr>
          <w:rFonts w:ascii="Times New Roman" w:cs="Times New Roman" w:hAnsi="Times New Roman"/>
          <w:sz w:val="26"/>
          <w:szCs w:val="26"/>
        </w:rPr>
        <w:t xml:space="preserve">3.5.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pPr>
        <w:pStyle w:val="style0"/>
        <w:spacing w:after="0" w:before="0" w:line="100" w:lineRule="atLeast"/>
        <w:jc w:val="both"/>
      </w:pPr>
      <w:r>
        <w:rPr>
          <w:rFonts w:ascii="Times New Roman" w:cs="Times New Roman" w:hAnsi="Times New Roman"/>
          <w:sz w:val="26"/>
          <w:szCs w:val="26"/>
        </w:rPr>
        <w:t>3.5.1.Образовательная организация</w:t>
      </w:r>
    </w:p>
    <w:p>
      <w:pPr>
        <w:pStyle w:val="style0"/>
        <w:spacing w:after="0" w:before="0" w:line="100" w:lineRule="atLeast"/>
        <w:jc w:val="both"/>
      </w:pPr>
      <w:r>
        <w:rPr>
          <w:rFonts w:ascii="Times New Roman" w:cs="Times New Roman" w:hAnsi="Times New Roman"/>
          <w:sz w:val="26"/>
          <w:szCs w:val="26"/>
        </w:rPr>
        <w:t xml:space="preserve">- принимает решение об условном переводе обучающихся; </w:t>
      </w:r>
    </w:p>
    <w:p>
      <w:pPr>
        <w:pStyle w:val="style0"/>
        <w:spacing w:after="0" w:before="0" w:line="100" w:lineRule="atLeast"/>
        <w:jc w:val="both"/>
      </w:pPr>
      <w:r>
        <w:rPr>
          <w:rFonts w:ascii="Times New Roman" w:cs="Times New Roman" w:hAnsi="Times New Roman"/>
          <w:sz w:val="26"/>
          <w:szCs w:val="26"/>
        </w:rPr>
        <w:t xml:space="preserve">- принимает решение о форме оказания помощи условно переведенным обучающимся (индивидуальные занятия, консультации); </w:t>
      </w:r>
    </w:p>
    <w:p>
      <w:pPr>
        <w:pStyle w:val="style0"/>
        <w:spacing w:after="0" w:before="0" w:line="100" w:lineRule="atLeast"/>
        <w:jc w:val="both"/>
      </w:pPr>
      <w:r>
        <w:rPr>
          <w:rFonts w:ascii="Times New Roman" w:cs="Times New Roman" w:hAnsi="Times New Roman"/>
          <w:sz w:val="26"/>
          <w:szCs w:val="26"/>
        </w:rPr>
        <w:t xml:space="preserve">- составляет расписание дополнительных занятий (индивидуальные занятия, консультации) и доводит до сведения обучающихся и их родителей (законных представителей); </w:t>
      </w:r>
    </w:p>
    <w:p>
      <w:pPr>
        <w:pStyle w:val="style0"/>
        <w:spacing w:after="0" w:before="0" w:line="100" w:lineRule="atLeast"/>
        <w:jc w:val="both"/>
      </w:pPr>
      <w:r>
        <w:rPr>
          <w:rFonts w:ascii="Times New Roman" w:cs="Times New Roman" w:hAnsi="Times New Roman"/>
          <w:sz w:val="26"/>
          <w:szCs w:val="26"/>
        </w:rPr>
        <w:t xml:space="preserve">- определяет форму приема академической задолженности с учетом специфики предмета (письменная контрольная работа, собеседование по содержанию программы, практическая работа, ответы по билетам и другое); </w:t>
      </w:r>
    </w:p>
    <w:p>
      <w:pPr>
        <w:pStyle w:val="style0"/>
        <w:spacing w:after="0" w:before="0" w:line="100" w:lineRule="atLeast"/>
        <w:jc w:val="both"/>
      </w:pPr>
      <w:r>
        <w:rPr>
          <w:rFonts w:ascii="Times New Roman" w:cs="Times New Roman" w:hAnsi="Times New Roman"/>
          <w:sz w:val="26"/>
          <w:szCs w:val="26"/>
        </w:rPr>
        <w:t xml:space="preserve">- определяет содержание и объем контрольного задания для ликвидации академической задолженности в соответствии с учебной программой по предмету; - предоставляет обучающемуся возможность ликвидации академической задолженности по соответствующему учебному предмету, курсу, дисциплине (модулю) не более двух раз; </w:t>
      </w:r>
    </w:p>
    <w:p>
      <w:pPr>
        <w:pStyle w:val="style0"/>
        <w:spacing w:after="0" w:before="0" w:line="100" w:lineRule="atLeast"/>
        <w:jc w:val="both"/>
      </w:pPr>
      <w:r>
        <w:rPr>
          <w:rFonts w:ascii="Times New Roman" w:cs="Times New Roman" w:hAnsi="Times New Roman"/>
          <w:sz w:val="26"/>
          <w:szCs w:val="26"/>
        </w:rPr>
        <w:t xml:space="preserve">- определяет дату ликвидации академической задолженности в пределах одного года с момента образования академической задолженности с учетом мнения обучающегося и  родителей; в указанный период не включаются время  болезни обучающегося, нахождение его в академическом отпуске или отпуске по беременности и родам; </w:t>
      </w:r>
    </w:p>
    <w:p>
      <w:pPr>
        <w:pStyle w:val="style0"/>
        <w:spacing w:after="0" w:before="0" w:line="100" w:lineRule="atLeast"/>
        <w:jc w:val="both"/>
      </w:pPr>
      <w:r>
        <w:rPr>
          <w:rFonts w:ascii="Times New Roman" w:cs="Times New Roman" w:hAnsi="Times New Roman"/>
          <w:sz w:val="26"/>
          <w:szCs w:val="26"/>
        </w:rPr>
        <w:t xml:space="preserve">- приказом по образовательной организации создает комиссию по приему академической задолженности в составе 3 человек; </w:t>
      </w:r>
    </w:p>
    <w:p>
      <w:pPr>
        <w:pStyle w:val="style0"/>
        <w:spacing w:after="0" w:before="0" w:line="100" w:lineRule="atLeast"/>
        <w:jc w:val="both"/>
      </w:pPr>
      <w:r>
        <w:rPr>
          <w:rFonts w:ascii="Times New Roman" w:cs="Times New Roman" w:hAnsi="Times New Roman"/>
          <w:sz w:val="26"/>
          <w:szCs w:val="26"/>
        </w:rPr>
        <w:t xml:space="preserve">- оформляет результат ликвидации академической задолженности в протоколе; </w:t>
      </w:r>
    </w:p>
    <w:p>
      <w:pPr>
        <w:pStyle w:val="style0"/>
        <w:spacing w:after="0" w:before="0" w:line="100" w:lineRule="atLeast"/>
        <w:jc w:val="both"/>
      </w:pPr>
      <w:r>
        <w:rPr>
          <w:rFonts w:ascii="Times New Roman" w:cs="Times New Roman" w:hAnsi="Times New Roman"/>
          <w:sz w:val="26"/>
          <w:szCs w:val="26"/>
        </w:rPr>
        <w:t xml:space="preserve">- ведёт журнал учета посещаемости дополнительных занятий и оценки знаний обучающегося; </w:t>
      </w:r>
    </w:p>
    <w:p>
      <w:pPr>
        <w:pStyle w:val="style0"/>
        <w:spacing w:after="0" w:before="0" w:line="100" w:lineRule="atLeast"/>
        <w:jc w:val="both"/>
      </w:pPr>
      <w:r>
        <w:rPr>
          <w:rFonts w:ascii="Times New Roman" w:cs="Times New Roman" w:hAnsi="Times New Roman"/>
          <w:sz w:val="26"/>
          <w:szCs w:val="26"/>
        </w:rPr>
        <w:t xml:space="preserve">- обеспечивает хранение документов: протокола заседания комиссии по приему академической задолженности, письменных материалов промежуточного и заключительного контроля по результатам  ликвидации академической задолженности (контрольные работы, тесты, сочинения и др.) – в течение одного года; </w:t>
      </w:r>
    </w:p>
    <w:p>
      <w:pPr>
        <w:pStyle w:val="style0"/>
        <w:spacing w:after="0" w:before="0" w:line="100" w:lineRule="atLeast"/>
        <w:jc w:val="both"/>
      </w:pPr>
      <w:r>
        <w:rPr>
          <w:rFonts w:ascii="Times New Roman" w:cs="Times New Roman" w:hAnsi="Times New Roman"/>
          <w:sz w:val="26"/>
          <w:szCs w:val="26"/>
        </w:rPr>
        <w:t xml:space="preserve">- принимает окончательное решение по итогам ликвидации академической задолженности на заседании педагогического совета; </w:t>
      </w:r>
    </w:p>
    <w:p>
      <w:pPr>
        <w:pStyle w:val="style0"/>
        <w:spacing w:after="0" w:before="0" w:line="100" w:lineRule="atLeast"/>
        <w:jc w:val="both"/>
      </w:pPr>
      <w:r>
        <w:rPr>
          <w:rFonts w:ascii="Times New Roman" w:cs="Times New Roman" w:hAnsi="Times New Roman"/>
          <w:sz w:val="26"/>
          <w:szCs w:val="26"/>
        </w:rPr>
        <w:t xml:space="preserve">- обеспечивает контроль за своевременностью ликвидации академической задолженности обучающихся. </w:t>
      </w:r>
    </w:p>
    <w:p>
      <w:pPr>
        <w:pStyle w:val="style0"/>
        <w:spacing w:after="0" w:before="0" w:line="100" w:lineRule="atLeast"/>
        <w:jc w:val="both"/>
      </w:pPr>
      <w:r>
        <w:rPr>
          <w:rFonts w:ascii="Times New Roman" w:cs="Times New Roman" w:hAnsi="Times New Roman"/>
          <w:sz w:val="26"/>
          <w:szCs w:val="26"/>
        </w:rPr>
        <w:t xml:space="preserve">3.5.2. Обучающийся, переведенный условно и имеющий академическую задолженность: </w:t>
      </w:r>
    </w:p>
    <w:p>
      <w:pPr>
        <w:pStyle w:val="style0"/>
        <w:spacing w:after="0" w:before="0" w:line="100" w:lineRule="atLeast"/>
        <w:jc w:val="both"/>
      </w:pPr>
      <w:r>
        <w:rPr>
          <w:rFonts w:ascii="Times New Roman" w:cs="Times New Roman" w:hAnsi="Times New Roman"/>
          <w:sz w:val="26"/>
          <w:szCs w:val="26"/>
        </w:rPr>
        <w:t xml:space="preserve">- определяет возможные сроки ликвидации академической задолженности, сообщает о них родителям (законным представителям); </w:t>
      </w:r>
    </w:p>
    <w:p>
      <w:pPr>
        <w:pStyle w:val="style0"/>
        <w:spacing w:after="0" w:before="0" w:line="100" w:lineRule="atLeast"/>
        <w:jc w:val="both"/>
      </w:pPr>
      <w:r>
        <w:rPr>
          <w:rFonts w:ascii="Times New Roman" w:cs="Times New Roman" w:hAnsi="Times New Roman"/>
          <w:sz w:val="26"/>
          <w:szCs w:val="26"/>
        </w:rPr>
        <w:t xml:space="preserve">- посещает согласно предложенному расписанию дополнительные занятия по предмету; </w:t>
      </w:r>
    </w:p>
    <w:p>
      <w:pPr>
        <w:pStyle w:val="style0"/>
        <w:spacing w:after="0" w:before="0" w:line="100" w:lineRule="atLeast"/>
        <w:jc w:val="both"/>
      </w:pPr>
      <w:r>
        <w:rPr>
          <w:rFonts w:ascii="Times New Roman" w:cs="Times New Roman" w:hAnsi="Times New Roman"/>
          <w:sz w:val="26"/>
          <w:szCs w:val="26"/>
        </w:rPr>
        <w:t xml:space="preserve">- выполняет требования и задания учителя; </w:t>
      </w:r>
    </w:p>
    <w:p>
      <w:pPr>
        <w:pStyle w:val="style0"/>
        <w:spacing w:after="0" w:before="0" w:line="100" w:lineRule="atLeast"/>
        <w:jc w:val="both"/>
      </w:pPr>
      <w:r>
        <w:rPr>
          <w:rFonts w:ascii="Times New Roman" w:cs="Times New Roman" w:hAnsi="Times New Roman"/>
          <w:sz w:val="26"/>
          <w:szCs w:val="26"/>
        </w:rPr>
        <w:t xml:space="preserve">- занимается самообразованием с целью ликвидации академической задолженности; </w:t>
      </w:r>
    </w:p>
    <w:p>
      <w:pPr>
        <w:pStyle w:val="style0"/>
        <w:spacing w:after="0" w:before="0" w:line="100" w:lineRule="atLeast"/>
        <w:jc w:val="both"/>
      </w:pPr>
      <w:r>
        <w:rPr>
          <w:rFonts w:ascii="Times New Roman" w:cs="Times New Roman" w:hAnsi="Times New Roman"/>
          <w:sz w:val="26"/>
          <w:szCs w:val="26"/>
        </w:rPr>
        <w:t xml:space="preserve">- ликвидирует академическую задолженность в течение учебного года в определенные на педагогическом совете сроки в утвержденной форме. 3.5.3.Родители (законные представители): </w:t>
      </w:r>
    </w:p>
    <w:p>
      <w:pPr>
        <w:pStyle w:val="style0"/>
        <w:spacing w:after="0" w:before="0" w:line="100" w:lineRule="atLeast"/>
        <w:jc w:val="both"/>
      </w:pPr>
      <w:r>
        <w:rPr>
          <w:rFonts w:ascii="Times New Roman" w:cs="Times New Roman" w:hAnsi="Times New Roman"/>
          <w:sz w:val="26"/>
          <w:szCs w:val="26"/>
        </w:rPr>
        <w:t xml:space="preserve">- обеспечивают контроль за посещаемостью обучающегося дополнительных занятий; </w:t>
      </w:r>
    </w:p>
    <w:p>
      <w:pPr>
        <w:pStyle w:val="style0"/>
        <w:spacing w:after="0" w:before="0" w:line="100" w:lineRule="atLeast"/>
        <w:jc w:val="both"/>
      </w:pPr>
      <w:r>
        <w:rPr>
          <w:rFonts w:ascii="Times New Roman" w:cs="Times New Roman" w:hAnsi="Times New Roman"/>
          <w:sz w:val="26"/>
          <w:szCs w:val="26"/>
        </w:rPr>
        <w:t xml:space="preserve">- создают условия для получения образования; </w:t>
      </w:r>
    </w:p>
    <w:p>
      <w:pPr>
        <w:pStyle w:val="style0"/>
        <w:spacing w:after="0" w:before="0" w:line="100" w:lineRule="atLeast"/>
        <w:jc w:val="both"/>
      </w:pPr>
      <w:r>
        <w:rPr>
          <w:rFonts w:ascii="Times New Roman" w:cs="Times New Roman" w:hAnsi="Times New Roman"/>
          <w:sz w:val="26"/>
          <w:szCs w:val="26"/>
        </w:rPr>
        <w:t xml:space="preserve">- принимают решение о сроках ликвидации академической задолженности и заявляют о нем руководителю образовательной организации в письменном виде. 3.6.Не допускается взимание платы с обучающихся за прохождение промежуточной аттестации. </w:t>
      </w:r>
    </w:p>
    <w:p>
      <w:pPr>
        <w:pStyle w:val="style0"/>
        <w:spacing w:after="0" w:before="0" w:line="100" w:lineRule="atLeast"/>
        <w:jc w:val="both"/>
      </w:pPr>
      <w:r>
        <w:rPr>
          <w:rFonts w:ascii="Times New Roman" w:cs="Times New Roman" w:hAnsi="Times New Roman"/>
          <w:sz w:val="26"/>
          <w:szCs w:val="26"/>
        </w:rPr>
        <w:t xml:space="preserve">3.7.Обучающиеся,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style0"/>
        <w:spacing w:after="0" w:before="0" w:line="100" w:lineRule="atLeast"/>
        <w:jc w:val="both"/>
      </w:pPr>
      <w:r>
        <w:rPr>
          <w:rFonts w:ascii="Times New Roman" w:cs="Times New Roman" w:hAnsi="Times New Roman"/>
          <w:sz w:val="26"/>
          <w:szCs w:val="26"/>
        </w:rPr>
        <w:t xml:space="preserve">3.7.1.Условный перевод обучающегося в следующий класс производится по решению педагогического совета с повесткой «О переводе обучающихся в следующий класс», на котором определяются и заносятся в протокол условия  осуществления перевода, в том числе срок и форма ликвидации задолженности обучающихся на ступени начального общего, основного общего и среднего общего образования, имеющих по итогам учебного года академическую задолженность.  3.7.2.На основании решения педагогического совета издаётся соответствующий приказ, согласно которому условно переведенные обучающие  зачисляются в следующий класс с академической задолженностью. </w:t>
      </w:r>
    </w:p>
    <w:p>
      <w:pPr>
        <w:pStyle w:val="style0"/>
        <w:spacing w:after="0" w:before="0" w:line="100" w:lineRule="atLeast"/>
        <w:jc w:val="both"/>
      </w:pPr>
      <w:r>
        <w:rPr>
          <w:rFonts w:ascii="Times New Roman" w:cs="Times New Roman" w:hAnsi="Times New Roman"/>
          <w:sz w:val="26"/>
          <w:szCs w:val="26"/>
        </w:rPr>
        <w:t xml:space="preserve">3.7.3.Родители (законные представители) условно переведенного обучающегося могут лично присутствовать на педагогическом совете или письменно уведомляются о принятом решении, сроках и форме ликвидации задолженности, объёме учебного материала, необходимого для  освоения, не позже 3 дней со дня проведения педагогического совета.  </w:t>
      </w:r>
    </w:p>
    <w:p>
      <w:pPr>
        <w:pStyle w:val="style0"/>
        <w:spacing w:after="0" w:before="0" w:line="100" w:lineRule="atLeast"/>
        <w:jc w:val="both"/>
      </w:pPr>
      <w:r>
        <w:rPr>
          <w:rFonts w:ascii="Times New Roman" w:cs="Times New Roman" w:hAnsi="Times New Roman"/>
          <w:sz w:val="26"/>
          <w:szCs w:val="26"/>
        </w:rPr>
        <w:t xml:space="preserve">3.7.4.В классный журнал, личное дело и дневник обучающегося классным руководителем в конце текущего года вносится запись: «Переведен в … класс с академической задолженностью по … (указать предмет). Протокол №… от …». 3.8. Обучающиеся, успешно ликвидировавшие академическую задолженность в установленные сроки, продолжают обучение в данном классе.   Педагогическим советом принимается решение о ликвидации академической задолженности, на основании которого руководителем образовательной организации издаётся приказ.   В классный журнал предыдущего года вносится соответствующая запись рядом с записью об условном переводе («Академическая задолженность ликвидирована.Протокол № … от …»).  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 учителем-предметником, на странице «Сводная ведомость успеваемости обучающихся» и в личное дело обучающегося  - классным руководителем. </w:t>
      </w:r>
    </w:p>
    <w:p>
      <w:pPr>
        <w:pStyle w:val="style0"/>
        <w:spacing w:after="0" w:before="0" w:line="100" w:lineRule="atLeast"/>
        <w:jc w:val="both"/>
      </w:pPr>
      <w:r>
        <w:rPr>
          <w:rFonts w:ascii="Times New Roman" w:cs="Times New Roman" w:hAnsi="Times New Roman"/>
          <w:sz w:val="26"/>
          <w:szCs w:val="26"/>
        </w:rPr>
        <w:t xml:space="preserve">3.8.Обучающиеся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На основании заявления родителей (законных представителей) о дальнейшем обучении ребенка руководителем образовательной организации издается приказ.  В классный журнал предыдущего года вносится соответствующая запись рядом с записью о переводе с академической задолженностью </w:t>
      </w:r>
      <w:r>
        <w:rPr>
          <w:rFonts w:ascii="Times New Roman" w:cs="Times New Roman" w:hAnsi="Times New Roman"/>
          <w:i/>
          <w:sz w:val="26"/>
          <w:szCs w:val="26"/>
        </w:rPr>
        <w:t>(«Академическая задолженность не ликвидирована.Оставлен (-а) на  повторный год обучения.(Переведен (-а) на обучение по адаптированным образовательным программам в соответствии с рекомендациями психолого-медико-педагогической комиссии.Переведен (-а) на обучение по индивидуальному учебному плану.)Протокол № … от…).</w:t>
      </w:r>
      <w:r>
        <w:rPr>
          <w:rFonts w:ascii="Times New Roman" w:cs="Times New Roman" w:hAnsi="Times New Roman"/>
          <w:sz w:val="26"/>
          <w:szCs w:val="26"/>
        </w:rPr>
        <w:t xml:space="preserve"> </w:t>
      </w:r>
    </w:p>
    <w:p>
      <w:pPr>
        <w:pStyle w:val="style0"/>
        <w:spacing w:after="0" w:before="0" w:line="100" w:lineRule="atLeast"/>
        <w:jc w:val="both"/>
      </w:pPr>
      <w:r>
        <w:rPr>
          <w:rFonts w:ascii="Times New Roman" w:cs="Times New Roman" w:hAnsi="Times New Roman"/>
          <w:sz w:val="26"/>
          <w:szCs w:val="26"/>
        </w:rPr>
        <w:t xml:space="preserve">3.9.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pPr>
        <w:pStyle w:val="style0"/>
        <w:spacing w:after="0" w:before="0" w:line="100" w:lineRule="atLeast"/>
        <w:jc w:val="both"/>
      </w:pPr>
      <w:r>
        <w:rPr>
          <w:rFonts w:ascii="Times New Roman" w:cs="Times New Roman" w:hAnsi="Times New Roman"/>
          <w:sz w:val="26"/>
          <w:szCs w:val="26"/>
        </w:rPr>
        <w:t xml:space="preserve">3.10.Обучающиеся первого класса, не освоившие в полном объёме содержание учебных программ, на повторный курс обучения не оставляются. Возможно удовлетворение заявления родителей (законных представителей) на повторное обучение их ребёнка в первом классе. </w:t>
      </w:r>
    </w:p>
    <w:p>
      <w:pPr>
        <w:pStyle w:val="style0"/>
        <w:spacing w:after="0" w:before="0" w:line="100" w:lineRule="atLeast"/>
        <w:jc w:val="both"/>
      </w:pPr>
      <w:r>
        <w:rPr>
          <w:rFonts w:ascii="Times New Roman" w:cs="Times New Roman" w:hAnsi="Times New Roman"/>
          <w:sz w:val="26"/>
          <w:szCs w:val="26"/>
        </w:rPr>
        <w:t xml:space="preserve">3.11. Не переводятся условно обучающиеся  выпускных классов ступеней начального общего и основного общего образования. Обучающиеся, не освоившие общеобразовательную программу предыдущего уровня образования, не допускаются к обучению на следующей ступени общего образования. </w:t>
      </w:r>
    </w:p>
    <w:p>
      <w:pPr>
        <w:pStyle w:val="style0"/>
        <w:spacing w:after="0" w:before="0" w:line="100" w:lineRule="atLeast"/>
        <w:jc w:val="center"/>
      </w:pPr>
      <w:r>
        <w:rPr>
          <w:rFonts w:ascii="Times New Roman" w:cs="Times New Roman" w:hAnsi="Times New Roman"/>
          <w:b/>
          <w:sz w:val="26"/>
          <w:szCs w:val="26"/>
        </w:rPr>
        <w:t>4. Порядок и основания отчисления обучающихся (воспитанников), осваивающих  образовательную программу дошкольного образования</w:t>
      </w:r>
    </w:p>
    <w:p>
      <w:pPr>
        <w:pStyle w:val="style0"/>
        <w:spacing w:after="0" w:before="0" w:line="100" w:lineRule="atLeast"/>
        <w:jc w:val="both"/>
      </w:pPr>
      <w:r>
        <w:rPr>
          <w:rFonts w:ascii="Times New Roman" w:cs="Times New Roman" w:hAnsi="Times New Roman"/>
          <w:sz w:val="26"/>
          <w:szCs w:val="26"/>
        </w:rPr>
        <w:t xml:space="preserve">4.1.Отчисление обучающегося (воспитанника) из Учреждения осуществляется при расторжении Договора в следующих случаях: </w:t>
      </w:r>
    </w:p>
    <w:p>
      <w:pPr>
        <w:pStyle w:val="style0"/>
        <w:spacing w:after="0" w:before="0" w:line="100" w:lineRule="atLeast"/>
        <w:jc w:val="both"/>
      </w:pPr>
      <w:r>
        <w:rPr>
          <w:rFonts w:ascii="Times New Roman" w:cs="Times New Roman" w:hAnsi="Times New Roman"/>
          <w:sz w:val="26"/>
          <w:szCs w:val="26"/>
        </w:rPr>
        <w:t xml:space="preserve">- в связи с получением образования (завершением обучения); </w:t>
      </w:r>
    </w:p>
    <w:p>
      <w:pPr>
        <w:pStyle w:val="style0"/>
        <w:spacing w:after="0" w:before="0" w:line="100" w:lineRule="atLeast"/>
        <w:jc w:val="both"/>
      </w:pPr>
      <w:r>
        <w:rPr>
          <w:rFonts w:ascii="Times New Roman" w:cs="Times New Roman" w:hAnsi="Times New Roman"/>
          <w:sz w:val="26"/>
          <w:szCs w:val="26"/>
        </w:rPr>
        <w:t xml:space="preserve">- досрочно. </w:t>
      </w:r>
    </w:p>
    <w:p>
      <w:pPr>
        <w:pStyle w:val="style0"/>
        <w:spacing w:after="0" w:before="0" w:line="100" w:lineRule="atLeast"/>
        <w:jc w:val="both"/>
      </w:pPr>
      <w:r>
        <w:rPr>
          <w:rFonts w:ascii="Times New Roman" w:cs="Times New Roman" w:hAnsi="Times New Roman"/>
          <w:sz w:val="26"/>
          <w:szCs w:val="26"/>
        </w:rPr>
        <w:t xml:space="preserve">4.2.Образовательные отношения могут быть прекращены досрочно в следующих случаях: </w:t>
      </w:r>
    </w:p>
    <w:p>
      <w:pPr>
        <w:pStyle w:val="style0"/>
        <w:spacing w:after="0" w:before="0" w:line="100" w:lineRule="atLeast"/>
        <w:jc w:val="both"/>
      </w:pPr>
      <w:r>
        <w:rPr>
          <w:rFonts w:ascii="Times New Roman" w:cs="Times New Roman" w:hAnsi="Times New Roman"/>
          <w:sz w:val="26"/>
          <w:szCs w:val="26"/>
        </w:rPr>
        <w:t xml:space="preserve">- по инициативе родителей (законных представителей) обучающихся (воспитанников), выраженной в письменной форме заявления, в том числе в случае перевода обучающегося (воспитанника) для продолжения освоения программы в другую организацию, осуществляющую образовательную деятельность по образовательным программам соответствующего уровня и направленности; </w:t>
      </w:r>
    </w:p>
    <w:p>
      <w:pPr>
        <w:pStyle w:val="style0"/>
        <w:spacing w:after="0" w:before="0" w:line="100" w:lineRule="atLeast"/>
        <w:jc w:val="both"/>
      </w:pPr>
      <w:r>
        <w:rPr>
          <w:rFonts w:ascii="Times New Roman" w:cs="Times New Roman" w:hAnsi="Times New Roman"/>
          <w:sz w:val="26"/>
          <w:szCs w:val="26"/>
        </w:rPr>
        <w:t xml:space="preserve">- по обстоятельствам, не зависящим от воли родителей (законных представителей) обучающегося (воспитанника) и Учреждения, в том числе в случаях ликвидации Учреждения, аннулирования лицензии Учреждения на осуществление образовательной деятельности. </w:t>
      </w:r>
    </w:p>
    <w:p>
      <w:pPr>
        <w:pStyle w:val="style0"/>
        <w:spacing w:after="0" w:before="0" w:line="100" w:lineRule="atLeast"/>
        <w:jc w:val="both"/>
      </w:pPr>
      <w:r>
        <w:rPr>
          <w:rFonts w:ascii="Times New Roman" w:cs="Times New Roman" w:hAnsi="Times New Roman"/>
          <w:sz w:val="26"/>
          <w:szCs w:val="26"/>
        </w:rPr>
        <w:t xml:space="preserve">4.3. Основанием для отчисления обучающегося (воспитанника) является распорядительный акт об отчислении обучающегося (воспитанника) из Учреждения изданный в трехдневный срок. </w:t>
      </w:r>
    </w:p>
    <w:p>
      <w:pPr>
        <w:pStyle w:val="style0"/>
        <w:spacing w:after="0" w:before="0" w:line="100" w:lineRule="atLeast"/>
        <w:jc w:val="both"/>
      </w:pPr>
      <w:r>
        <w:rPr>
          <w:rFonts w:ascii="Times New Roman" w:cs="Times New Roman" w:hAnsi="Times New Roman"/>
          <w:sz w:val="26"/>
          <w:szCs w:val="26"/>
        </w:rPr>
        <w:t xml:space="preserve">4.4.Права и обязанности участников образовательных отношений, предусмотренные законодательством об образовании и локальными  нормативными актами Учреждения, прекращаются с даты отчисления обучающегося (воспитанника). </w:t>
      </w:r>
    </w:p>
    <w:p>
      <w:pPr>
        <w:pStyle w:val="style0"/>
        <w:spacing w:after="0" w:before="0" w:line="100" w:lineRule="atLeast"/>
        <w:jc w:val="center"/>
      </w:pPr>
      <w:r>
        <w:rPr>
          <w:rFonts w:ascii="Times New Roman" w:cs="Times New Roman" w:hAnsi="Times New Roman"/>
          <w:sz w:val="26"/>
          <w:szCs w:val="26"/>
        </w:rPr>
      </w:r>
    </w:p>
    <w:p>
      <w:pPr>
        <w:pStyle w:val="style0"/>
        <w:spacing w:after="0" w:before="0" w:line="100" w:lineRule="atLeast"/>
        <w:jc w:val="center"/>
      </w:pPr>
      <w:r>
        <w:rPr>
          <w:rFonts w:ascii="Times New Roman" w:cs="Times New Roman" w:hAnsi="Times New Roman"/>
          <w:b/>
          <w:sz w:val="26"/>
          <w:szCs w:val="26"/>
        </w:rPr>
        <w:t>5. Прекращение образовательных отношений в связи с отчислением обучающихся, осваивающих   основную общеобразовательную программу начального общего, основного общего образования из образовательной организации</w:t>
      </w:r>
    </w:p>
    <w:p>
      <w:pPr>
        <w:pStyle w:val="style0"/>
        <w:spacing w:after="0" w:before="0" w:line="100" w:lineRule="atLeast"/>
        <w:jc w:val="both"/>
      </w:pPr>
      <w:r>
        <w:rPr>
          <w:rFonts w:ascii="Times New Roman" w:cs="Times New Roman" w:hAnsi="Times New Roman"/>
          <w:sz w:val="26"/>
          <w:szCs w:val="26"/>
        </w:rPr>
        <w:t xml:space="preserve">5.1.Образовательные отношения прекращаются в связи с отчислением из образовательной организации: </w:t>
      </w:r>
    </w:p>
    <w:p>
      <w:pPr>
        <w:pStyle w:val="style0"/>
        <w:spacing w:after="0" w:before="0" w:line="100" w:lineRule="atLeast"/>
        <w:jc w:val="both"/>
      </w:pPr>
      <w:r>
        <w:rPr>
          <w:rFonts w:ascii="Times New Roman" w:cs="Times New Roman" w:hAnsi="Times New Roman"/>
          <w:sz w:val="26"/>
          <w:szCs w:val="26"/>
        </w:rPr>
        <w:t xml:space="preserve">- обучающегося 9 класса в связи с получением образования (завершением обучения); </w:t>
      </w:r>
    </w:p>
    <w:p>
      <w:pPr>
        <w:pStyle w:val="style0"/>
        <w:spacing w:after="0" w:before="0" w:line="100" w:lineRule="atLeast"/>
        <w:jc w:val="both"/>
      </w:pPr>
      <w:r>
        <w:rPr>
          <w:rFonts w:ascii="Times New Roman" w:cs="Times New Roman" w:hAnsi="Times New Roman"/>
          <w:sz w:val="26"/>
          <w:szCs w:val="26"/>
        </w:rPr>
        <w:t xml:space="preserve">- досрочно по основаниям, установленным частью 3.2. </w:t>
      </w:r>
    </w:p>
    <w:p>
      <w:pPr>
        <w:pStyle w:val="style0"/>
        <w:spacing w:after="0" w:before="0" w:line="100" w:lineRule="atLeast"/>
        <w:jc w:val="both"/>
      </w:pPr>
      <w:r>
        <w:rPr>
          <w:rFonts w:ascii="Times New Roman" w:cs="Times New Roman" w:hAnsi="Times New Roman"/>
          <w:sz w:val="26"/>
          <w:szCs w:val="26"/>
        </w:rPr>
        <w:t xml:space="preserve">5.2.Образовательные отношения могут быть прекращены досрочно в следующих случаях: </w:t>
      </w:r>
    </w:p>
    <w:p>
      <w:pPr>
        <w:pStyle w:val="style0"/>
        <w:spacing w:after="0" w:before="0" w:line="100" w:lineRule="atLeast"/>
        <w:jc w:val="both"/>
      </w:pPr>
      <w:r>
        <w:rPr>
          <w:rFonts w:ascii="Times New Roman" w:cs="Times New Roman" w:hAnsi="Times New Roman"/>
          <w:sz w:val="26"/>
          <w:szCs w:val="26"/>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w:t>
      </w:r>
    </w:p>
    <w:p>
      <w:pPr>
        <w:pStyle w:val="style0"/>
        <w:spacing w:after="0" w:before="0" w:line="100" w:lineRule="atLeast"/>
        <w:jc w:val="both"/>
      </w:pPr>
      <w:r>
        <w:rPr>
          <w:rFonts w:ascii="Times New Roman" w:cs="Times New Roman" w:hAnsi="Times New Roman"/>
          <w:sz w:val="26"/>
          <w:szCs w:val="26"/>
        </w:rPr>
        <w:t xml:space="preserve">- по инициативе образовательной организации, в случае применения к обучающемуся, достигшему возраста пятнадцати лет, отчисления как меры дисциплинарного взыскания; </w:t>
      </w:r>
    </w:p>
    <w:p>
      <w:pPr>
        <w:pStyle w:val="style0"/>
        <w:spacing w:after="0" w:before="0" w:line="100" w:lineRule="atLeast"/>
        <w:jc w:val="both"/>
      </w:pPr>
      <w:r>
        <w:rPr>
          <w:rFonts w:ascii="Times New Roman" w:cs="Times New Roman" w:hAnsi="Times New Roman"/>
          <w:sz w:val="26"/>
          <w:szCs w:val="26"/>
        </w:rPr>
        <w:t xml:space="preserve">-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w:t>
      </w:r>
    </w:p>
    <w:p>
      <w:pPr>
        <w:pStyle w:val="style0"/>
        <w:spacing w:after="0" w:before="0" w:line="100" w:lineRule="atLeast"/>
        <w:jc w:val="both"/>
      </w:pPr>
      <w:r>
        <w:rPr>
          <w:rFonts w:ascii="Times New Roman" w:cs="Times New Roman" w:hAnsi="Times New Roman"/>
          <w:sz w:val="26"/>
          <w:szCs w:val="26"/>
        </w:rPr>
        <w:t xml:space="preserve">5.3.Перевод обучающегося в другую образовательную организацию осуществляется на основании заявления родителей (законных представителей), в этот же день издается приказ руководителя образовательной организации об отчислении обучающегося.  </w:t>
      </w:r>
    </w:p>
    <w:p>
      <w:pPr>
        <w:pStyle w:val="style0"/>
        <w:spacing w:after="0" w:before="0" w:line="100" w:lineRule="atLeast"/>
        <w:jc w:val="both"/>
      </w:pPr>
      <w:r>
        <w:rPr>
          <w:rFonts w:ascii="Times New Roman" w:cs="Times New Roman" w:hAnsi="Times New Roman"/>
          <w:sz w:val="26"/>
          <w:szCs w:val="26"/>
        </w:rPr>
        <w:t xml:space="preserve">Родителям (законным представителям) в течение одного рабочего дня с момента издания приказа выдаются документы, которые должны быть представлены в принимающее образовательное учреждение:  </w:t>
      </w:r>
    </w:p>
    <w:p>
      <w:pPr>
        <w:pStyle w:val="style0"/>
        <w:spacing w:after="0" w:before="0" w:line="100" w:lineRule="atLeast"/>
        <w:jc w:val="both"/>
      </w:pPr>
      <w:r>
        <w:rPr>
          <w:rFonts w:ascii="Times New Roman" w:cs="Times New Roman" w:hAnsi="Times New Roman"/>
          <w:sz w:val="26"/>
          <w:szCs w:val="26"/>
        </w:rPr>
        <w:t xml:space="preserve">- личное дело обучающегося;  </w:t>
      </w:r>
    </w:p>
    <w:p>
      <w:pPr>
        <w:pStyle w:val="style0"/>
        <w:spacing w:after="0" w:before="0" w:line="100" w:lineRule="atLeast"/>
        <w:jc w:val="both"/>
      </w:pPr>
      <w:r>
        <w:rPr>
          <w:rFonts w:ascii="Times New Roman" w:cs="Times New Roman" w:hAnsi="Times New Roman"/>
          <w:sz w:val="26"/>
          <w:szCs w:val="26"/>
        </w:rPr>
        <w:t xml:space="preserve">- сведения о промежуточной аттестации и текущих оценках по всем предметам (при переводе в течение учебного года), заверенные печатью школы; 5.4.Отчисление несовершеннолетнего обучающегося досрочно по инициативе образовательной организации, в случае применения к обучающемуся, неоднократно совершившему дисциплинарные проступки и  достигшему возраста пятнадцати лет, отчисления как меры дисциплинарного взыскания за неисполнение или нарушение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применяется, если иные меры дисциплинарного взыскания и меры педагогического воздействия не дали результата и дальнейшее его пребывание в образовательной организации, оказывает отрицательное влияние на других обучающихся, нарушает их права и права работников образовательной организации, а также нормальное функционирование образовательной организации. </w:t>
      </w:r>
    </w:p>
    <w:p>
      <w:pPr>
        <w:pStyle w:val="style0"/>
        <w:spacing w:after="0" w:before="0" w:line="100" w:lineRule="atLeast"/>
        <w:jc w:val="both"/>
      </w:pPr>
      <w:r>
        <w:rPr>
          <w:rFonts w:ascii="Times New Roman" w:cs="Times New Roman" w:hAnsi="Times New Roman"/>
          <w:sz w:val="26"/>
          <w:szCs w:val="26"/>
        </w:rPr>
        <w:t xml:space="preserve">5.5.Решение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5.6.Образовательная организация незамедлительно обязана проинформировать отдел образования администрации Новосергиевского  района об отчислении несовершеннолетнего обучающегося в качестве меры дисциплинарного взыскания. Отдел образования администрации Новосергиевского района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обучающимся общего образования. </w:t>
      </w:r>
    </w:p>
    <w:p>
      <w:pPr>
        <w:pStyle w:val="style0"/>
        <w:spacing w:after="0" w:before="0" w:line="100" w:lineRule="atLeast"/>
        <w:jc w:val="both"/>
      </w:pPr>
      <w:r>
        <w:rPr>
          <w:rFonts w:ascii="Times New Roman" w:cs="Times New Roman" w:hAnsi="Times New Roman"/>
          <w:sz w:val="26"/>
          <w:szCs w:val="26"/>
        </w:rPr>
        <w:t xml:space="preserve">5.7.Досрочное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образовательной организацией. </w:t>
      </w:r>
    </w:p>
    <w:p>
      <w:pPr>
        <w:pStyle w:val="style0"/>
        <w:spacing w:after="0" w:before="0" w:line="100" w:lineRule="atLeast"/>
        <w:jc w:val="both"/>
      </w:pPr>
      <w:r>
        <w:rPr>
          <w:rFonts w:ascii="Times New Roman" w:cs="Times New Roman" w:hAnsi="Times New Roman"/>
          <w:sz w:val="26"/>
          <w:szCs w:val="26"/>
        </w:rPr>
        <w:t xml:space="preserve">5.8.Основанием для прекращения образовательных отношений является приказ руководителя образовательной организации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руководителя образовательной организации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 </w:t>
      </w:r>
    </w:p>
    <w:p>
      <w:pPr>
        <w:pStyle w:val="style0"/>
        <w:spacing w:after="0" w:before="0" w:line="100" w:lineRule="atLeast"/>
        <w:jc w:val="both"/>
      </w:pPr>
      <w:r>
        <w:rPr>
          <w:rFonts w:ascii="Times New Roman" w:cs="Times New Roman" w:hAnsi="Times New Roman"/>
          <w:sz w:val="26"/>
          <w:szCs w:val="26"/>
        </w:rPr>
        <w:t>5.9.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лицу, не прошедшему итоговой аттестации или получившему на итоговой аттестации неудовлетворительные результаты, а также лицам, освоившим  часть образовательной программы и (или) отчисленным из образовательной организации, справку об обучении (Приложение 4) или о периоде обучения (Приложение 5).</w:t>
      </w:r>
    </w:p>
    <w:p>
      <w:pPr>
        <w:pStyle w:val="style0"/>
        <w:spacing w:line="100" w:lineRule="atLeast"/>
        <w:jc w:val="both"/>
      </w:pPr>
      <w:r>
        <w:rPr>
          <w:rFonts w:ascii="Times New Roman" w:cs="Times New Roman" w:hAnsi="Times New Roman"/>
          <w:sz w:val="26"/>
          <w:szCs w:val="26"/>
        </w:rPr>
      </w:r>
    </w:p>
    <w:p>
      <w:pPr>
        <w:pStyle w:val="style0"/>
        <w:spacing w:after="0" w:before="0" w:line="100" w:lineRule="atLeast"/>
        <w:jc w:val="center"/>
      </w:pPr>
      <w:r>
        <w:rPr>
          <w:rFonts w:ascii="Times New Roman" w:cs="Times New Roman" w:hAnsi="Times New Roman"/>
          <w:b/>
          <w:sz w:val="26"/>
          <w:szCs w:val="26"/>
        </w:rPr>
        <w:t>6. Порядок основания для восстановления обучающихся (воспитанников).</w:t>
      </w:r>
    </w:p>
    <w:p>
      <w:pPr>
        <w:pStyle w:val="style0"/>
        <w:spacing w:after="0" w:before="0" w:line="100" w:lineRule="atLeast"/>
        <w:jc w:val="both"/>
      </w:pPr>
      <w:r>
        <w:rPr>
          <w:rFonts w:ascii="Times New Roman" w:cs="Times New Roman" w:hAnsi="Times New Roman"/>
          <w:sz w:val="26"/>
          <w:szCs w:val="26"/>
        </w:rPr>
        <w:t xml:space="preserve">6.1. Восстановление обучающихся (воспитанников) в Учреждение не предусмотрено. Срок действия Порядка не ограничен. </w:t>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both"/>
      </w:pPr>
      <w:r>
        <w:rPr>
          <w:rFonts w:ascii="Times New Roman" w:cs="Times New Roman" w:hAnsi="Times New Roman"/>
          <w:sz w:val="26"/>
          <w:szCs w:val="26"/>
        </w:rPr>
      </w:r>
    </w:p>
    <w:p>
      <w:pPr>
        <w:pStyle w:val="style0"/>
        <w:spacing w:after="0" w:before="0" w:line="100" w:lineRule="atLeast"/>
        <w:jc w:val="right"/>
      </w:pPr>
      <w:r>
        <w:rPr>
          <w:rFonts w:ascii="Times New Roman" w:cs="Times New Roman" w:hAnsi="Times New Roman"/>
          <w:sz w:val="28"/>
          <w:szCs w:val="28"/>
        </w:rPr>
        <w:t>Приложение № 1</w:t>
      </w:r>
    </w:p>
    <w:p>
      <w:pPr>
        <w:pStyle w:val="style0"/>
        <w:spacing w:after="0" w:before="0" w:line="100" w:lineRule="atLeast"/>
      </w:pPr>
      <w:r>
        <w:rPr>
          <w:rFonts w:ascii="Times New Roman" w:cs="Times New Roman" w:hAnsi="Times New Roman"/>
          <w:sz w:val="28"/>
          <w:szCs w:val="28"/>
        </w:rPr>
      </w:r>
    </w:p>
    <w:p>
      <w:pPr>
        <w:pStyle w:val="style0"/>
        <w:spacing w:after="0" w:before="0"/>
      </w:pPr>
      <w:r>
        <w:rPr>
          <w:rFonts w:ascii="Times New Roman" w:cs="Times New Roman" w:hAnsi="Times New Roman"/>
          <w:sz w:val="28"/>
          <w:szCs w:val="28"/>
        </w:rPr>
      </w:r>
    </w:p>
    <w:p>
      <w:pPr>
        <w:pStyle w:val="style0"/>
        <w:spacing w:after="0" w:before="0"/>
        <w:ind w:hanging="0" w:left="-567" w:right="283"/>
      </w:pPr>
      <w:r>
        <w:rPr>
          <w:rFonts w:ascii="Times New Roman" w:cs="Times New Roman" w:hAnsi="Times New Roman"/>
          <w:sz w:val="28"/>
          <w:szCs w:val="28"/>
        </w:rPr>
        <w:t xml:space="preserve">Регистрационный № ____                                           Директору Муниципального </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общеобразовательного бюджетного</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учреждения          «Хуторская сош»</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u w:val="single"/>
        </w:rPr>
        <w:t>Козырю Алексею Александровичу</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sz w:val="26"/>
          <w:szCs w:val="26"/>
        </w:rPr>
        <w:t>______________________________</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b/>
          <w:sz w:val="20"/>
          <w:szCs w:val="20"/>
        </w:rPr>
        <w:t>Ф.И.О. родителя (законного представителя)</w:t>
      </w:r>
    </w:p>
    <w:p>
      <w:pPr>
        <w:pStyle w:val="style0"/>
        <w:spacing w:after="0" w:before="0"/>
        <w:ind w:hanging="0" w:left="-567" w:right="-284"/>
      </w:pPr>
      <w:r>
        <w:rPr>
          <w:rFonts w:ascii="Times New Roman" w:cs="Times New Roman" w:hAnsi="Times New Roman"/>
          <w:sz w:val="26"/>
          <w:szCs w:val="26"/>
        </w:rPr>
        <w:t xml:space="preserve">                                                                        </w:t>
      </w:r>
      <w:r>
        <w:rPr>
          <w:rFonts w:ascii="Times New Roman" w:cs="Times New Roman" w:hAnsi="Times New Roman"/>
          <w:sz w:val="28"/>
          <w:szCs w:val="28"/>
        </w:rPr>
        <w:t>Документ, удостоверяющий личность:</w:t>
      </w:r>
    </w:p>
    <w:p>
      <w:pPr>
        <w:pStyle w:val="style0"/>
        <w:spacing w:after="0" w:before="0"/>
        <w:ind w:hanging="0" w:left="-567" w:right="-284"/>
      </w:pPr>
      <w:r>
        <w:rPr>
          <w:rFonts w:ascii="Times New Roman" w:cs="Times New Roman" w:hAnsi="Times New Roman"/>
          <w:sz w:val="28"/>
          <w:szCs w:val="28"/>
        </w:rPr>
        <w:t xml:space="preserve">                                                                                                          </w:t>
      </w:r>
      <w:r>
        <w:rPr>
          <w:rFonts w:ascii="Times New Roman" w:cs="Times New Roman" w:hAnsi="Times New Roman"/>
          <w:sz w:val="28"/>
          <w:szCs w:val="28"/>
        </w:rPr>
        <w:t>Телефон:</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jc w:val="center"/>
      </w:pPr>
      <w:r>
        <w:rPr>
          <w:rFonts w:ascii="Times New Roman" w:cs="Times New Roman" w:hAnsi="Times New Roman"/>
          <w:b/>
          <w:sz w:val="28"/>
          <w:szCs w:val="28"/>
        </w:rPr>
        <w:t xml:space="preserve">Заявление </w:t>
      </w:r>
    </w:p>
    <w:p>
      <w:pPr>
        <w:pStyle w:val="style0"/>
        <w:spacing w:after="0" w:before="0"/>
        <w:ind w:hanging="0" w:left="-567" w:right="-284"/>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Прошу в порядке перевода отчислить моего ребенка _______________________</w:t>
      </w:r>
    </w:p>
    <w:p>
      <w:pPr>
        <w:pStyle w:val="style0"/>
        <w:spacing w:after="0" w:before="0"/>
        <w:ind w:hanging="0" w:left="-567" w:right="283"/>
        <w:jc w:val="both"/>
      </w:pPr>
      <w:r>
        <w:rPr>
          <w:rFonts w:ascii="Times New Roman" w:cs="Times New Roman" w:hAnsi="Times New Roman"/>
          <w:sz w:val="28"/>
          <w:szCs w:val="28"/>
        </w:rPr>
        <w:t>__________________________</w:t>
      </w:r>
      <w:r>
        <w:rPr>
          <w:rFonts w:ascii="Times New Roman" w:cs="Times New Roman" w:hAnsi="Times New Roman"/>
          <w:sz w:val="24"/>
          <w:szCs w:val="24"/>
        </w:rPr>
        <w:t>(Ф.И.О. полностью)</w:t>
      </w:r>
    </w:p>
    <w:p>
      <w:pPr>
        <w:pStyle w:val="style0"/>
        <w:spacing w:after="0" w:before="0"/>
        <w:ind w:hanging="0" w:left="-567" w:right="283"/>
        <w:jc w:val="both"/>
      </w:pPr>
      <w:r>
        <w:rPr>
          <w:rFonts w:ascii="Times New Roman" w:cs="Times New Roman" w:hAnsi="Times New Roman"/>
          <w:sz w:val="28"/>
          <w:szCs w:val="28"/>
        </w:rPr>
        <w:t>Дата рождения___________________________</w:t>
      </w:r>
    </w:p>
    <w:p>
      <w:pPr>
        <w:pStyle w:val="style0"/>
        <w:spacing w:after="0" w:before="0"/>
        <w:ind w:hanging="0" w:left="-567" w:right="283"/>
        <w:jc w:val="both"/>
      </w:pPr>
      <w:r>
        <w:rPr>
          <w:rFonts w:ascii="Times New Roman" w:cs="Times New Roman" w:hAnsi="Times New Roman"/>
          <w:sz w:val="28"/>
          <w:szCs w:val="28"/>
        </w:rPr>
        <w:t>Направленность группы___________________________</w:t>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Наименование принимающей организации _______________________________</w:t>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t xml:space="preserve">  </w:t>
      </w:r>
      <w:r>
        <w:rPr>
          <w:rFonts w:ascii="Times New Roman" w:cs="Times New Roman" w:hAnsi="Times New Roman"/>
          <w:sz w:val="28"/>
          <w:szCs w:val="28"/>
        </w:rPr>
        <w:t>Наименование населенного пункта, муниципального образования, субъекта РФ, в которой осуществляется переезд _____________________________</w:t>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_______________       _______________________________</w:t>
      </w:r>
    </w:p>
    <w:p>
      <w:pPr>
        <w:pStyle w:val="style0"/>
        <w:spacing w:after="0" w:before="0"/>
        <w:ind w:hanging="0" w:left="-567" w:right="283"/>
        <w:jc w:val="both"/>
      </w:pPr>
      <w:r>
        <w:rPr>
          <w:rFonts w:ascii="Times New Roman" w:cs="Times New Roman" w:hAnsi="Times New Roman"/>
          <w:sz w:val="24"/>
          <w:szCs w:val="24"/>
        </w:rPr>
        <w:t xml:space="preserve">      </w:t>
      </w:r>
      <w:r>
        <w:rPr>
          <w:rFonts w:ascii="Times New Roman" w:cs="Times New Roman" w:hAnsi="Times New Roman"/>
          <w:sz w:val="24"/>
          <w:szCs w:val="24"/>
        </w:rPr>
        <w:t>(подпись)                              (расшифровка подписи)</w:t>
      </w:r>
    </w:p>
    <w:p>
      <w:pPr>
        <w:pStyle w:val="style0"/>
        <w:spacing w:after="0" w:before="0"/>
        <w:ind w:hanging="0" w:left="-567" w:right="283"/>
        <w:jc w:val="both"/>
      </w:pPr>
      <w:r>
        <w:rPr>
          <w:rFonts w:ascii="Times New Roman" w:cs="Times New Roman" w:hAnsi="Times New Roman"/>
          <w:sz w:val="24"/>
          <w:szCs w:val="24"/>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Дата «____» ______________20___г.</w:t>
      </w:r>
    </w:p>
    <w:p>
      <w:pPr>
        <w:pStyle w:val="style0"/>
        <w:spacing w:after="0" w:before="0" w:line="100" w:lineRule="atLeast"/>
        <w:ind w:hanging="0" w:left="-567" w:right="0"/>
        <w:jc w:val="right"/>
      </w:pPr>
      <w:r>
        <w:rPr>
          <w:rFonts w:ascii="Times New Roman" w:cs="Times New Roman" w:hAnsi="Times New Roman"/>
          <w:sz w:val="26"/>
          <w:szCs w:val="26"/>
        </w:rPr>
      </w:r>
    </w:p>
    <w:p>
      <w:pPr>
        <w:pStyle w:val="style0"/>
        <w:spacing w:after="0" w:before="0" w:line="100" w:lineRule="atLeast"/>
        <w:ind w:hanging="0" w:left="-567" w:right="0"/>
      </w:pPr>
      <w:r>
        <w:rPr>
          <w:rFonts w:ascii="Times New Roman" w:cs="Times New Roman" w:hAnsi="Times New Roman"/>
          <w:sz w:val="26"/>
          <w:szCs w:val="26"/>
        </w:rPr>
        <w:t xml:space="preserve">                                                           </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jc w:val="right"/>
      </w:pPr>
      <w:r>
        <w:rPr>
          <w:rFonts w:ascii="Times New Roman" w:cs="Times New Roman" w:hAnsi="Times New Roman"/>
          <w:sz w:val="28"/>
          <w:szCs w:val="28"/>
        </w:rPr>
        <w:t>Приложение № 2</w:t>
      </w:r>
    </w:p>
    <w:p>
      <w:pPr>
        <w:pStyle w:val="style0"/>
        <w:spacing w:after="0" w:before="0" w:line="100" w:lineRule="atLeast"/>
      </w:pPr>
      <w:r>
        <w:rPr>
          <w:rFonts w:ascii="Times New Roman" w:cs="Times New Roman" w:hAnsi="Times New Roman"/>
          <w:sz w:val="28"/>
          <w:szCs w:val="28"/>
        </w:rPr>
      </w:r>
    </w:p>
    <w:p>
      <w:pPr>
        <w:pStyle w:val="style0"/>
        <w:spacing w:after="0" w:before="0"/>
      </w:pPr>
      <w:r>
        <w:rPr>
          <w:rFonts w:ascii="Times New Roman" w:cs="Times New Roman" w:hAnsi="Times New Roman"/>
          <w:sz w:val="28"/>
          <w:szCs w:val="28"/>
        </w:rPr>
      </w:r>
    </w:p>
    <w:p>
      <w:pPr>
        <w:pStyle w:val="style0"/>
        <w:spacing w:after="0" w:before="0"/>
        <w:ind w:hanging="0" w:left="-567" w:right="283"/>
      </w:pPr>
      <w:r>
        <w:rPr>
          <w:rFonts w:ascii="Times New Roman" w:cs="Times New Roman" w:hAnsi="Times New Roman"/>
          <w:sz w:val="28"/>
          <w:szCs w:val="28"/>
        </w:rPr>
        <w:t xml:space="preserve">Регистрационный № ____                                           Директору Муниципального </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общеобразовательного бюджетного</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учреждения          «Хуторская сош»</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u w:val="single"/>
        </w:rPr>
        <w:t>Козырю Алексею Александровичу</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sz w:val="26"/>
          <w:szCs w:val="26"/>
        </w:rPr>
        <w:t>______________________________</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b/>
          <w:sz w:val="20"/>
          <w:szCs w:val="20"/>
        </w:rPr>
        <w:t>Ф.И.О. родителя (законного представителя)</w:t>
      </w:r>
    </w:p>
    <w:p>
      <w:pPr>
        <w:pStyle w:val="style0"/>
        <w:spacing w:after="0" w:before="0"/>
        <w:ind w:hanging="0" w:left="-567" w:right="-284"/>
      </w:pPr>
      <w:r>
        <w:rPr>
          <w:rFonts w:ascii="Times New Roman" w:cs="Times New Roman" w:hAnsi="Times New Roman"/>
          <w:sz w:val="26"/>
          <w:szCs w:val="26"/>
        </w:rPr>
        <w:t xml:space="preserve">                                                                        </w:t>
      </w:r>
      <w:r>
        <w:rPr>
          <w:rFonts w:ascii="Times New Roman" w:cs="Times New Roman" w:hAnsi="Times New Roman"/>
          <w:sz w:val="28"/>
          <w:szCs w:val="28"/>
        </w:rPr>
        <w:t>Документ, удостоверяющий личность:</w:t>
      </w:r>
    </w:p>
    <w:p>
      <w:pPr>
        <w:pStyle w:val="style0"/>
        <w:spacing w:after="0" w:before="0"/>
        <w:ind w:hanging="0" w:left="-567" w:right="-284"/>
      </w:pPr>
      <w:r>
        <w:rPr>
          <w:rFonts w:ascii="Times New Roman" w:cs="Times New Roman" w:hAnsi="Times New Roman"/>
          <w:sz w:val="28"/>
          <w:szCs w:val="28"/>
        </w:rPr>
        <w:t xml:space="preserve">                                                                                                          </w:t>
      </w:r>
      <w:r>
        <w:rPr>
          <w:rFonts w:ascii="Times New Roman" w:cs="Times New Roman" w:hAnsi="Times New Roman"/>
          <w:sz w:val="28"/>
          <w:szCs w:val="28"/>
        </w:rPr>
        <w:t>Телефон:</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jc w:val="center"/>
      </w:pPr>
      <w:r>
        <w:rPr>
          <w:rFonts w:ascii="Times New Roman" w:cs="Times New Roman" w:hAnsi="Times New Roman"/>
          <w:b/>
          <w:sz w:val="28"/>
          <w:szCs w:val="28"/>
        </w:rPr>
        <w:t xml:space="preserve">Заявление </w:t>
      </w:r>
    </w:p>
    <w:p>
      <w:pPr>
        <w:pStyle w:val="style0"/>
        <w:spacing w:after="0" w:before="0"/>
        <w:ind w:hanging="0" w:left="-567" w:right="-284"/>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Прошу выдать личное дело моего ребенка _______________________________</w:t>
      </w:r>
    </w:p>
    <w:p>
      <w:pPr>
        <w:pStyle w:val="style0"/>
        <w:spacing w:after="0" w:before="0"/>
        <w:ind w:hanging="0" w:left="-567" w:right="283"/>
        <w:jc w:val="both"/>
      </w:pPr>
      <w:r>
        <w:rPr>
          <w:rFonts w:ascii="Times New Roman" w:cs="Times New Roman" w:hAnsi="Times New Roman"/>
          <w:sz w:val="28"/>
          <w:szCs w:val="28"/>
        </w:rPr>
        <w:t>__________________________</w:t>
      </w:r>
      <w:r>
        <w:rPr>
          <w:rFonts w:ascii="Times New Roman" w:cs="Times New Roman" w:hAnsi="Times New Roman"/>
          <w:sz w:val="24"/>
          <w:szCs w:val="24"/>
        </w:rPr>
        <w:t>(Ф.И.О. полностью)</w:t>
      </w:r>
    </w:p>
    <w:p>
      <w:pPr>
        <w:pStyle w:val="style0"/>
        <w:spacing w:after="0" w:before="0"/>
        <w:ind w:hanging="0" w:left="-567" w:right="283"/>
        <w:jc w:val="both"/>
      </w:pPr>
      <w:r>
        <w:rPr>
          <w:rFonts w:ascii="Times New Roman" w:cs="Times New Roman" w:hAnsi="Times New Roman"/>
          <w:sz w:val="28"/>
          <w:szCs w:val="28"/>
        </w:rPr>
        <w:t>Дата рождения___________________________</w:t>
      </w:r>
    </w:p>
    <w:p>
      <w:pPr>
        <w:pStyle w:val="style0"/>
        <w:spacing w:after="0" w:before="0"/>
        <w:ind w:hanging="0" w:left="-567" w:right="283"/>
        <w:jc w:val="both"/>
      </w:pPr>
      <w:r>
        <w:rPr>
          <w:rFonts w:ascii="Times New Roman" w:cs="Times New Roman" w:hAnsi="Times New Roman"/>
          <w:sz w:val="28"/>
          <w:szCs w:val="28"/>
        </w:rPr>
        <w:t>Направленность группы___________________________</w:t>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Наименование принимающей организации _______________________________</w:t>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r>
    </w:p>
    <w:p>
      <w:pPr>
        <w:pStyle w:val="style0"/>
        <w:spacing w:after="0" w:before="0"/>
        <w:ind w:hanging="0" w:left="-567" w:right="283"/>
        <w:jc w:val="both"/>
      </w:pPr>
      <w:r>
        <w:rPr>
          <w:rFonts w:ascii="Times New Roman" w:cs="Times New Roman" w:hAnsi="Times New Roman"/>
          <w:sz w:val="26"/>
          <w:szCs w:val="26"/>
        </w:rPr>
        <w:t xml:space="preserve">  </w:t>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center"/>
      </w:pPr>
      <w:r>
        <w:rPr>
          <w:rFonts w:ascii="Times New Roman" w:cs="Times New Roman" w:hAnsi="Times New Roman"/>
          <w:sz w:val="28"/>
          <w:szCs w:val="28"/>
        </w:rPr>
        <w:t>_______________       _______________________________</w:t>
      </w:r>
    </w:p>
    <w:p>
      <w:pPr>
        <w:pStyle w:val="style0"/>
        <w:spacing w:after="0" w:before="0"/>
        <w:ind w:hanging="0" w:left="0" w:right="283"/>
      </w:pPr>
      <w:r>
        <w:rPr>
          <w:rFonts w:ascii="Times New Roman" w:cs="Times New Roman" w:hAnsi="Times New Roman"/>
          <w:sz w:val="24"/>
          <w:szCs w:val="24"/>
        </w:rPr>
        <w:t xml:space="preserve">                </w:t>
      </w:r>
      <w:r>
        <w:rPr>
          <w:rFonts w:ascii="Times New Roman" w:cs="Times New Roman" w:hAnsi="Times New Roman"/>
          <w:sz w:val="24"/>
          <w:szCs w:val="24"/>
        </w:rPr>
        <w:t>(подпись)                                    (расшифровка подписи)</w:t>
      </w:r>
    </w:p>
    <w:p>
      <w:pPr>
        <w:pStyle w:val="style0"/>
        <w:spacing w:after="0" w:before="0"/>
        <w:ind w:hanging="0" w:left="-567" w:right="283"/>
        <w:jc w:val="both"/>
      </w:pPr>
      <w:r>
        <w:rPr>
          <w:rFonts w:ascii="Times New Roman" w:cs="Times New Roman" w:hAnsi="Times New Roman"/>
          <w:sz w:val="24"/>
          <w:szCs w:val="24"/>
        </w:rPr>
      </w:r>
    </w:p>
    <w:p>
      <w:pPr>
        <w:pStyle w:val="style0"/>
        <w:spacing w:after="0" w:before="0"/>
        <w:ind w:hanging="0" w:left="-567" w:right="283"/>
        <w:jc w:val="both"/>
      </w:pPr>
      <w:r>
        <w:rPr>
          <w:rFonts w:ascii="Times New Roman" w:cs="Times New Roman" w:hAnsi="Times New Roman"/>
          <w:sz w:val="28"/>
          <w:szCs w:val="28"/>
        </w:rPr>
      </w:r>
    </w:p>
    <w:p>
      <w:pPr>
        <w:pStyle w:val="style0"/>
        <w:spacing w:after="0" w:before="0"/>
        <w:ind w:hanging="0" w:left="-567" w:right="283"/>
        <w:jc w:val="both"/>
      </w:pPr>
      <w:r>
        <w:rPr>
          <w:rFonts w:ascii="Times New Roman" w:cs="Times New Roman" w:hAnsi="Times New Roman"/>
          <w:sz w:val="28"/>
          <w:szCs w:val="28"/>
        </w:rPr>
        <w:t>Дата «____» ______________20___г.</w:t>
      </w:r>
    </w:p>
    <w:p>
      <w:pPr>
        <w:pStyle w:val="style0"/>
        <w:spacing w:after="0" w:before="0" w:line="100" w:lineRule="atLeast"/>
        <w:ind w:hanging="0" w:left="-567" w:right="0"/>
        <w:jc w:val="right"/>
      </w:pPr>
      <w:r>
        <w:rPr>
          <w:rFonts w:ascii="Times New Roman" w:cs="Times New Roman" w:hAnsi="Times New Roman"/>
          <w:sz w:val="26"/>
          <w:szCs w:val="26"/>
        </w:rPr>
      </w:r>
    </w:p>
    <w:p>
      <w:pPr>
        <w:pStyle w:val="style0"/>
        <w:spacing w:after="0" w:before="0" w:line="100" w:lineRule="atLeast"/>
        <w:ind w:hanging="0" w:left="-567" w:right="0"/>
      </w:pPr>
      <w:r>
        <w:rPr>
          <w:rFonts w:ascii="Times New Roman" w:cs="Times New Roman" w:hAnsi="Times New Roman"/>
          <w:sz w:val="26"/>
          <w:szCs w:val="26"/>
        </w:rPr>
        <w:t xml:space="preserve">                                                           </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jc w:val="right"/>
      </w:pPr>
      <w:r>
        <w:rPr>
          <w:rFonts w:ascii="Times New Roman" w:cs="Times New Roman" w:hAnsi="Times New Roman"/>
          <w:sz w:val="28"/>
          <w:szCs w:val="28"/>
        </w:rPr>
        <w:t>Приложение № 3</w:t>
      </w:r>
    </w:p>
    <w:p>
      <w:pPr>
        <w:pStyle w:val="style0"/>
        <w:spacing w:after="0" w:before="0" w:line="100" w:lineRule="atLeast"/>
      </w:pPr>
      <w:r>
        <w:rPr>
          <w:rFonts w:ascii="Times New Roman" w:cs="Times New Roman" w:hAnsi="Times New Roman"/>
          <w:sz w:val="28"/>
          <w:szCs w:val="28"/>
        </w:rPr>
      </w:r>
    </w:p>
    <w:p>
      <w:pPr>
        <w:pStyle w:val="style0"/>
        <w:spacing w:after="0" w:before="0"/>
      </w:pPr>
      <w:r>
        <w:rPr>
          <w:rFonts w:ascii="Times New Roman" w:cs="Times New Roman" w:hAnsi="Times New Roman"/>
          <w:sz w:val="28"/>
          <w:szCs w:val="28"/>
        </w:rPr>
      </w:r>
    </w:p>
    <w:p>
      <w:pPr>
        <w:pStyle w:val="style0"/>
        <w:spacing w:after="0" w:before="0"/>
        <w:ind w:hanging="0" w:left="-567" w:right="283"/>
      </w:pPr>
      <w:r>
        <w:rPr>
          <w:rFonts w:ascii="Times New Roman" w:cs="Times New Roman" w:hAnsi="Times New Roman"/>
          <w:sz w:val="28"/>
          <w:szCs w:val="28"/>
        </w:rPr>
        <w:t xml:space="preserve">Регистрационный № ____                                           Директору Муниципального </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общеобразовательного бюджетного</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rPr>
        <w:t>учреждения          «Хуторская сош»</w:t>
      </w:r>
    </w:p>
    <w:p>
      <w:pPr>
        <w:pStyle w:val="style0"/>
        <w:spacing w:after="0" w:before="0"/>
        <w:ind w:hanging="0" w:left="-567" w:right="283"/>
      </w:pPr>
      <w:r>
        <w:rPr>
          <w:rFonts w:ascii="Times New Roman" w:cs="Times New Roman" w:hAnsi="Times New Roman"/>
          <w:sz w:val="28"/>
          <w:szCs w:val="28"/>
        </w:rPr>
        <w:t xml:space="preserve">                                                                             </w:t>
      </w:r>
      <w:r>
        <w:rPr>
          <w:rFonts w:ascii="Times New Roman" w:cs="Times New Roman" w:hAnsi="Times New Roman"/>
          <w:sz w:val="28"/>
          <w:szCs w:val="28"/>
          <w:u w:val="single"/>
        </w:rPr>
        <w:t>Козырю Алексею Александровичу</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sz w:val="26"/>
          <w:szCs w:val="26"/>
        </w:rPr>
        <w:t>______________________________</w:t>
      </w:r>
    </w:p>
    <w:p>
      <w:pPr>
        <w:pStyle w:val="style0"/>
        <w:spacing w:after="0" w:before="0"/>
        <w:ind w:hanging="0" w:left="-567" w:right="283"/>
      </w:pPr>
      <w:r>
        <w:rPr>
          <w:rFonts w:ascii="Times New Roman" w:cs="Times New Roman" w:hAnsi="Times New Roman"/>
          <w:sz w:val="26"/>
          <w:szCs w:val="26"/>
        </w:rPr>
        <w:t xml:space="preserve">                                                                                      </w:t>
      </w:r>
      <w:r>
        <w:rPr>
          <w:rFonts w:ascii="Times New Roman" w:cs="Times New Roman" w:hAnsi="Times New Roman"/>
          <w:b/>
          <w:sz w:val="20"/>
          <w:szCs w:val="20"/>
        </w:rPr>
        <w:t>Ф.И.О. родителя (законного представителя)</w:t>
      </w:r>
    </w:p>
    <w:p>
      <w:pPr>
        <w:pStyle w:val="style0"/>
        <w:spacing w:after="0" w:before="0"/>
        <w:ind w:hanging="0" w:left="-567" w:right="-284"/>
      </w:pPr>
      <w:r>
        <w:rPr>
          <w:rFonts w:ascii="Times New Roman" w:cs="Times New Roman" w:hAnsi="Times New Roman"/>
          <w:sz w:val="26"/>
          <w:szCs w:val="26"/>
        </w:rPr>
        <w:t xml:space="preserve">                                                                        </w:t>
      </w:r>
      <w:r>
        <w:rPr>
          <w:rFonts w:ascii="Times New Roman" w:cs="Times New Roman" w:hAnsi="Times New Roman"/>
          <w:sz w:val="28"/>
          <w:szCs w:val="28"/>
        </w:rPr>
        <w:t>Документ, удостоверяющий личность:</w:t>
      </w:r>
    </w:p>
    <w:p>
      <w:pPr>
        <w:pStyle w:val="style0"/>
        <w:spacing w:after="0" w:before="0"/>
        <w:ind w:hanging="0" w:left="-567" w:right="-284"/>
      </w:pPr>
      <w:r>
        <w:rPr>
          <w:rFonts w:ascii="Times New Roman" w:cs="Times New Roman" w:hAnsi="Times New Roman"/>
          <w:sz w:val="28"/>
          <w:szCs w:val="28"/>
        </w:rPr>
        <w:t xml:space="preserve">                                                                                                          </w:t>
      </w:r>
      <w:r>
        <w:rPr>
          <w:rFonts w:ascii="Times New Roman" w:cs="Times New Roman" w:hAnsi="Times New Roman"/>
          <w:sz w:val="28"/>
          <w:szCs w:val="28"/>
        </w:rPr>
        <w:t>Телефон:</w:t>
      </w:r>
    </w:p>
    <w:p>
      <w:pPr>
        <w:pStyle w:val="style0"/>
        <w:spacing w:after="0" w:before="0"/>
        <w:ind w:hanging="0" w:left="-567" w:right="-284"/>
        <w:jc w:val="center"/>
      </w:pPr>
      <w:r>
        <w:rPr>
          <w:rFonts w:ascii="Times New Roman" w:cs="Times New Roman" w:hAnsi="Times New Roman"/>
          <w:sz w:val="28"/>
          <w:szCs w:val="28"/>
        </w:rPr>
      </w:r>
    </w:p>
    <w:p>
      <w:pPr>
        <w:pStyle w:val="style0"/>
        <w:spacing w:after="0" w:before="0"/>
        <w:ind w:hanging="0" w:left="-567" w:right="-284"/>
        <w:jc w:val="center"/>
      </w:pPr>
      <w:r>
        <w:rPr>
          <w:rFonts w:ascii="Times New Roman" w:cs="Times New Roman" w:hAnsi="Times New Roman"/>
          <w:sz w:val="28"/>
          <w:szCs w:val="28"/>
        </w:rPr>
        <w:t>Заявление</w:t>
      </w:r>
    </w:p>
    <w:p>
      <w:pPr>
        <w:pStyle w:val="style0"/>
        <w:spacing w:after="0" w:before="0"/>
        <w:ind w:hanging="0" w:left="-567" w:right="-284"/>
      </w:pPr>
      <w:r>
        <w:rPr>
          <w:rFonts w:ascii="Times New Roman" w:cs="Times New Roman" w:hAnsi="Times New Roman"/>
          <w:sz w:val="28"/>
          <w:szCs w:val="28"/>
          <w:u w:val="single"/>
        </w:rPr>
        <w:t xml:space="preserve">Прошу принять моего ребенка___________________________________________                                                                                       </w:t>
      </w:r>
    </w:p>
    <w:p>
      <w:pPr>
        <w:pStyle w:val="style0"/>
        <w:spacing w:after="0" w:before="0" w:line="100" w:lineRule="atLeast"/>
        <w:ind w:hanging="0" w:left="-567" w:right="-284"/>
        <w:jc w:val="center"/>
      </w:pPr>
      <w:r>
        <w:rPr>
          <w:rFonts w:ascii="Times New Roman" w:cs="Times New Roman" w:hAnsi="Times New Roman"/>
          <w:sz w:val="20"/>
          <w:szCs w:val="20"/>
        </w:rPr>
        <w:t>(Ф.И.О. ребенка полностью)</w:t>
      </w:r>
    </w:p>
    <w:p>
      <w:pPr>
        <w:pStyle w:val="style0"/>
        <w:spacing w:after="0" w:before="0"/>
        <w:ind w:hanging="0" w:left="-567" w:right="-284"/>
      </w:pPr>
      <w:r>
        <w:rPr>
          <w:rFonts w:ascii="Times New Roman" w:cs="Times New Roman" w:hAnsi="Times New Roman"/>
          <w:sz w:val="28"/>
          <w:szCs w:val="28"/>
          <w:u w:val="single"/>
        </w:rPr>
        <w:t xml:space="preserve">в порядке перевода из___________________________________________________                                                                                                      </w:t>
      </w:r>
    </w:p>
    <w:p>
      <w:pPr>
        <w:pStyle w:val="style0"/>
        <w:spacing w:after="0" w:before="0" w:line="100" w:lineRule="atLeast"/>
        <w:ind w:hanging="0" w:left="-567" w:right="-284"/>
        <w:jc w:val="center"/>
      </w:pPr>
      <w:r>
        <w:rPr>
          <w:rFonts w:ascii="Times New Roman" w:cs="Times New Roman" w:hAnsi="Times New Roman"/>
          <w:sz w:val="20"/>
          <w:szCs w:val="20"/>
        </w:rPr>
        <w:t>(наименование  образовательной организации)</w:t>
      </w:r>
    </w:p>
    <w:p>
      <w:pPr>
        <w:pStyle w:val="style0"/>
        <w:spacing w:after="0" w:before="0"/>
        <w:ind w:hanging="0" w:left="-567" w:right="-284"/>
      </w:pPr>
      <w:r>
        <w:rPr>
          <w:rFonts w:ascii="Times New Roman" w:cs="Times New Roman" w:hAnsi="Times New Roman"/>
          <w:sz w:val="28"/>
          <w:szCs w:val="28"/>
          <w:u w:val="single"/>
        </w:rPr>
        <w:t>Дата рождения______________________________</w:t>
      </w:r>
    </w:p>
    <w:p>
      <w:pPr>
        <w:pStyle w:val="style0"/>
        <w:spacing w:after="0" w:before="0"/>
        <w:ind w:hanging="0" w:left="-567" w:right="-284"/>
      </w:pPr>
      <w:r>
        <w:rPr>
          <w:rFonts w:ascii="Times New Roman" w:cs="Times New Roman" w:hAnsi="Times New Roman"/>
          <w:sz w:val="28"/>
          <w:szCs w:val="28"/>
          <w:u w:val="single"/>
        </w:rPr>
        <w:t>Место рождения:_______________________________________________________</w:t>
      </w:r>
    </w:p>
    <w:p>
      <w:pPr>
        <w:pStyle w:val="style0"/>
        <w:spacing w:after="0" w:before="0"/>
        <w:ind w:hanging="0" w:left="-567" w:right="-284"/>
      </w:pPr>
      <w:r>
        <w:rPr>
          <w:rFonts w:ascii="Times New Roman" w:cs="Times New Roman" w:hAnsi="Times New Roman"/>
          <w:sz w:val="28"/>
          <w:szCs w:val="28"/>
          <w:u w:val="single"/>
        </w:rPr>
        <w:t>______________________________________________________________________</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pPr>
      <w:r>
        <w:rPr>
          <w:rFonts w:ascii="Times New Roman" w:cs="Times New Roman" w:hAnsi="Times New Roman"/>
          <w:sz w:val="28"/>
          <w:szCs w:val="28"/>
        </w:rPr>
        <w:t>Фамилия, имя отчество родителей (законных представителей) ребенка:</w:t>
      </w:r>
    </w:p>
    <w:p>
      <w:pPr>
        <w:pStyle w:val="style0"/>
        <w:spacing w:after="0" w:before="0"/>
        <w:ind w:hanging="0" w:left="-567" w:right="-284"/>
      </w:pPr>
      <w:r>
        <w:rPr>
          <w:rFonts w:ascii="Times New Roman" w:cs="Times New Roman" w:hAnsi="Times New Roman"/>
          <w:sz w:val="28"/>
          <w:szCs w:val="28"/>
        </w:rPr>
        <w:t>______________________________________________________________________</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pPr>
      <w:r>
        <w:rPr>
          <w:rFonts w:ascii="Times New Roman" w:cs="Times New Roman" w:hAnsi="Times New Roman"/>
          <w:sz w:val="28"/>
          <w:szCs w:val="28"/>
        </w:rPr>
        <w:t>Контактные телефоны родителей (законных представителей)</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pPr>
      <w:r>
        <w:rPr>
          <w:rFonts w:ascii="Times New Roman" w:cs="Times New Roman" w:hAnsi="Times New Roman"/>
          <w:sz w:val="28"/>
          <w:szCs w:val="28"/>
        </w:rPr>
        <w:t>Мать:___________________________Отец:_____________________________</w:t>
      </w:r>
    </w:p>
    <w:p>
      <w:pPr>
        <w:pStyle w:val="style0"/>
        <w:spacing w:after="0" w:before="0"/>
        <w:ind w:hanging="0" w:left="-567" w:right="-284"/>
      </w:pPr>
      <w:r>
        <w:rPr>
          <w:rFonts w:ascii="Times New Roman" w:cs="Times New Roman" w:hAnsi="Times New Roman"/>
          <w:b/>
          <w:sz w:val="20"/>
          <w:szCs w:val="20"/>
        </w:rPr>
      </w:r>
    </w:p>
    <w:p>
      <w:pPr>
        <w:pStyle w:val="style0"/>
        <w:spacing w:after="0" w:before="0"/>
        <w:ind w:firstLine="283" w:left="-567" w:right="141"/>
        <w:jc w:val="both"/>
      </w:pPr>
      <w:r>
        <w:rPr>
          <w:rFonts w:ascii="Times New Roman" w:cs="Times New Roman" w:hAnsi="Times New Roman"/>
          <w:b/>
          <w:sz w:val="18"/>
          <w:szCs w:val="18"/>
        </w:rPr>
        <w:t>С уставом, лицензией на осуществление образовательной деятельности, образовательной программой дошкольного образования МОБУ «Хуторская сош» и другими документами, регламентирующими организацию и осуществление образовательной деятельности, права и обязанности воспитанников ОУ, размещенными на информационном стенде и официальном сайте МОБУ «Хуторская сош» - ознакомлен(а).</w:t>
      </w:r>
    </w:p>
    <w:p>
      <w:pPr>
        <w:pStyle w:val="style0"/>
        <w:spacing w:after="0" w:before="0"/>
        <w:ind w:hanging="0" w:left="-567" w:right="-284"/>
      </w:pPr>
      <w:r>
        <w:rPr>
          <w:rFonts w:ascii="Times New Roman" w:cs="Times New Roman" w:hAnsi="Times New Roman"/>
          <w:sz w:val="28"/>
          <w:szCs w:val="28"/>
        </w:rPr>
      </w:r>
    </w:p>
    <w:p>
      <w:pPr>
        <w:pStyle w:val="style0"/>
        <w:spacing w:after="0" w:before="0"/>
        <w:ind w:hanging="0" w:left="-567" w:right="-284"/>
      </w:pPr>
      <w:r>
        <w:rPr>
          <w:rFonts w:ascii="Times New Roman" w:cs="Times New Roman" w:hAnsi="Times New Roman"/>
          <w:sz w:val="28"/>
          <w:szCs w:val="28"/>
        </w:rPr>
        <w:t>___________________   _____________________________</w:t>
      </w:r>
    </w:p>
    <w:p>
      <w:pPr>
        <w:pStyle w:val="style0"/>
        <w:spacing w:after="0" w:before="0" w:line="100" w:lineRule="atLeast"/>
        <w:ind w:hanging="0" w:left="-567" w:right="-284"/>
      </w:pPr>
      <w:r>
        <w:rPr>
          <w:rFonts w:ascii="Times New Roman" w:cs="Times New Roman" w:hAnsi="Times New Roman"/>
          <w:sz w:val="24"/>
          <w:szCs w:val="24"/>
        </w:rPr>
        <w:t>(</w:t>
      </w:r>
      <w:r>
        <w:rPr>
          <w:rFonts w:ascii="Times New Roman" w:cs="Times New Roman" w:hAnsi="Times New Roman"/>
          <w:b/>
          <w:sz w:val="18"/>
          <w:szCs w:val="18"/>
        </w:rPr>
        <w:t>подпись родителя                                                            Ф.И.О.</w:t>
      </w:r>
    </w:p>
    <w:p>
      <w:pPr>
        <w:pStyle w:val="style0"/>
        <w:spacing w:after="0" w:before="0" w:line="100" w:lineRule="atLeast"/>
        <w:ind w:hanging="0" w:left="-567" w:right="-284"/>
      </w:pPr>
      <w:r>
        <w:rPr>
          <w:rFonts w:ascii="Times New Roman" w:cs="Times New Roman" w:hAnsi="Times New Roman"/>
          <w:b/>
          <w:sz w:val="18"/>
          <w:szCs w:val="18"/>
        </w:rPr>
        <w:t xml:space="preserve">            </w:t>
      </w:r>
      <w:r>
        <w:rPr>
          <w:rFonts w:ascii="Times New Roman" w:cs="Times New Roman" w:hAnsi="Times New Roman"/>
          <w:b/>
          <w:sz w:val="18"/>
          <w:szCs w:val="18"/>
        </w:rPr>
        <w:t>(законного представителя)</w:t>
      </w:r>
    </w:p>
    <w:p>
      <w:pPr>
        <w:pStyle w:val="style0"/>
        <w:spacing w:after="0" w:before="0" w:line="100" w:lineRule="atLeast"/>
        <w:ind w:hanging="0" w:left="-567" w:right="-284"/>
      </w:pPr>
      <w:r>
        <w:rPr>
          <w:rFonts w:ascii="Times New Roman" w:cs="Times New Roman" w:hAnsi="Times New Roman"/>
          <w:b/>
          <w:sz w:val="18"/>
          <w:szCs w:val="18"/>
        </w:rPr>
      </w:r>
    </w:p>
    <w:p>
      <w:pPr>
        <w:pStyle w:val="style0"/>
        <w:spacing w:after="0" w:before="0" w:line="100" w:lineRule="atLeast"/>
        <w:ind w:firstLine="283" w:left="-567" w:right="-284"/>
      </w:pPr>
      <w:r>
        <w:rPr>
          <w:rFonts w:ascii="Times New Roman" w:cs="Times New Roman" w:hAnsi="Times New Roman"/>
          <w:b/>
          <w:sz w:val="18"/>
          <w:szCs w:val="18"/>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pPr>
        <w:pStyle w:val="style0"/>
        <w:spacing w:after="0" w:before="0" w:line="100" w:lineRule="atLeast"/>
        <w:ind w:firstLine="283" w:left="-567" w:right="-284"/>
      </w:pPr>
      <w:r>
        <w:rPr>
          <w:rFonts w:ascii="Times New Roman" w:cs="Times New Roman" w:hAnsi="Times New Roman"/>
          <w:sz w:val="28"/>
          <w:szCs w:val="28"/>
        </w:rPr>
      </w:r>
    </w:p>
    <w:p>
      <w:pPr>
        <w:pStyle w:val="style0"/>
        <w:spacing w:after="0" w:before="0" w:line="100" w:lineRule="atLeast"/>
        <w:ind w:firstLine="283" w:left="-567" w:right="-284"/>
      </w:pPr>
      <w:r>
        <w:rPr>
          <w:rFonts w:ascii="Times New Roman" w:cs="Times New Roman" w:hAnsi="Times New Roman"/>
          <w:sz w:val="28"/>
          <w:szCs w:val="28"/>
        </w:rPr>
        <w:t>__________________    _____________________</w:t>
      </w:r>
    </w:p>
    <w:p>
      <w:pPr>
        <w:pStyle w:val="style0"/>
        <w:spacing w:after="0" w:before="0" w:line="100" w:lineRule="atLeast"/>
        <w:ind w:firstLine="283" w:left="-567" w:right="-284"/>
      </w:pPr>
      <w:r>
        <w:rPr>
          <w:rFonts w:ascii="Times New Roman" w:cs="Times New Roman" w:hAnsi="Times New Roman"/>
          <w:b/>
          <w:sz w:val="18"/>
          <w:szCs w:val="18"/>
        </w:rPr>
        <w:t xml:space="preserve">          </w:t>
      </w:r>
      <w:r>
        <w:rPr>
          <w:rFonts w:ascii="Times New Roman" w:cs="Times New Roman" w:hAnsi="Times New Roman"/>
          <w:b/>
          <w:sz w:val="18"/>
          <w:szCs w:val="18"/>
        </w:rPr>
        <w:t>(подпись матери)                                 (Ф.И.О.)</w:t>
      </w:r>
    </w:p>
    <w:p>
      <w:pPr>
        <w:pStyle w:val="style0"/>
        <w:spacing w:after="0" w:before="0" w:line="100" w:lineRule="atLeast"/>
        <w:ind w:firstLine="283" w:left="-567" w:right="-284"/>
      </w:pPr>
      <w:r>
        <w:rPr>
          <w:rFonts w:ascii="Times New Roman" w:cs="Times New Roman" w:hAnsi="Times New Roman"/>
          <w:b/>
          <w:sz w:val="18"/>
          <w:szCs w:val="18"/>
        </w:rPr>
      </w:r>
    </w:p>
    <w:p>
      <w:pPr>
        <w:pStyle w:val="style0"/>
        <w:spacing w:after="0" w:before="0" w:line="100" w:lineRule="atLeast"/>
        <w:ind w:firstLine="283" w:left="-567" w:right="-284"/>
      </w:pPr>
      <w:r>
        <w:rPr>
          <w:rFonts w:ascii="Times New Roman" w:cs="Times New Roman" w:hAnsi="Times New Roman"/>
          <w:b/>
          <w:sz w:val="18"/>
          <w:szCs w:val="18"/>
        </w:rPr>
        <w:t>____________________________    ___________________________________</w:t>
      </w:r>
    </w:p>
    <w:p>
      <w:pPr>
        <w:pStyle w:val="style0"/>
        <w:spacing w:after="0" w:before="0" w:line="100" w:lineRule="atLeast"/>
        <w:ind w:firstLine="283" w:left="-567" w:right="-284"/>
      </w:pPr>
      <w:r>
        <w:rPr>
          <w:rFonts w:ascii="Times New Roman" w:cs="Times New Roman" w:hAnsi="Times New Roman"/>
          <w:b/>
          <w:sz w:val="18"/>
          <w:szCs w:val="18"/>
        </w:rPr>
        <w:t xml:space="preserve">          </w:t>
      </w:r>
      <w:r>
        <w:rPr>
          <w:rFonts w:ascii="Times New Roman" w:cs="Times New Roman" w:hAnsi="Times New Roman"/>
          <w:b/>
          <w:sz w:val="18"/>
          <w:szCs w:val="18"/>
        </w:rPr>
        <w:t>(подпись отца)                                       (Ф.И.О.)</w:t>
      </w:r>
    </w:p>
    <w:p>
      <w:pPr>
        <w:pStyle w:val="style0"/>
        <w:spacing w:after="0" w:before="0" w:line="100" w:lineRule="atLeast"/>
        <w:ind w:firstLine="283" w:left="-567" w:right="-284"/>
      </w:pPr>
      <w:r>
        <w:rPr>
          <w:rFonts w:ascii="Times New Roman" w:cs="Times New Roman" w:hAnsi="Times New Roman"/>
          <w:b/>
          <w:sz w:val="18"/>
          <w:szCs w:val="18"/>
        </w:rPr>
      </w:r>
    </w:p>
    <w:p>
      <w:pPr>
        <w:pStyle w:val="style0"/>
        <w:spacing w:after="0" w:before="0" w:line="100" w:lineRule="atLeast"/>
        <w:ind w:firstLine="283" w:left="-567" w:right="-284"/>
      </w:pPr>
      <w:r>
        <w:rPr>
          <w:rFonts w:ascii="Times New Roman" w:cs="Times New Roman" w:hAnsi="Times New Roman"/>
          <w:sz w:val="28"/>
          <w:szCs w:val="28"/>
        </w:rPr>
        <w:t>«______» ______________20____г.</w:t>
      </w:r>
    </w:p>
    <w:p>
      <w:pPr>
        <w:pStyle w:val="style0"/>
        <w:spacing w:after="0" w:before="0"/>
        <w:ind w:hanging="0" w:left="-567" w:right="-284"/>
        <w:jc w:val="right"/>
      </w:pPr>
      <w:r>
        <w:rPr>
          <w:rFonts w:ascii="Times New Roman" w:cs="Times New Roman" w:hAnsi="Times New Roman"/>
          <w:sz w:val="26"/>
          <w:szCs w:val="26"/>
        </w:rPr>
        <w:t>Приложение 4</w:t>
      </w:r>
    </w:p>
    <w:p>
      <w:pPr>
        <w:pStyle w:val="style0"/>
        <w:spacing w:after="0" w:before="0"/>
        <w:ind w:hanging="0" w:left="-567" w:right="-284"/>
        <w:jc w:val="right"/>
      </w:pPr>
      <w:r>
        <w:rPr>
          <w:rFonts w:ascii="Times New Roman" w:cs="Times New Roman" w:hAnsi="Times New Roman"/>
          <w:sz w:val="26"/>
          <w:szCs w:val="26"/>
        </w:rPr>
      </w:r>
    </w:p>
    <w:p>
      <w:pPr>
        <w:pStyle w:val="style0"/>
        <w:spacing w:after="0" w:before="0"/>
        <w:ind w:hanging="0" w:left="-567" w:right="-284"/>
        <w:jc w:val="right"/>
      </w:pPr>
      <w:r>
        <w:rPr>
          <w:rFonts w:ascii="Times New Roman" w:cs="Times New Roman" w:hAnsi="Times New Roman"/>
          <w:sz w:val="26"/>
          <w:szCs w:val="26"/>
        </w:rPr>
        <w:t>Образец</w:t>
      </w:r>
    </w:p>
    <w:p>
      <w:pPr>
        <w:pStyle w:val="style0"/>
        <w:spacing w:after="0" w:before="0"/>
        <w:ind w:hanging="0" w:left="-567" w:right="-284"/>
        <w:jc w:val="center"/>
      </w:pPr>
      <w:r>
        <w:rPr>
          <w:rFonts w:ascii="Times New Roman" w:cs="Times New Roman" w:hAnsi="Times New Roman"/>
          <w:sz w:val="26"/>
          <w:szCs w:val="26"/>
        </w:rPr>
      </w:r>
    </w:p>
    <w:p>
      <w:pPr>
        <w:pStyle w:val="style0"/>
        <w:spacing w:after="0" w:before="0" w:line="100" w:lineRule="atLeast"/>
        <w:ind w:hanging="0" w:left="-567" w:right="-284"/>
        <w:jc w:val="center"/>
      </w:pPr>
      <w:r>
        <w:rPr>
          <w:rFonts w:ascii="Times New Roman" w:cs="Times New Roman" w:hAnsi="Times New Roman"/>
          <w:sz w:val="26"/>
          <w:szCs w:val="26"/>
        </w:rPr>
        <w:t xml:space="preserve">Справка </w:t>
      </w:r>
    </w:p>
    <w:p>
      <w:pPr>
        <w:pStyle w:val="style0"/>
        <w:spacing w:after="0" w:before="0" w:line="100" w:lineRule="atLeast"/>
        <w:ind w:hanging="0" w:left="-567" w:right="-284"/>
        <w:jc w:val="center"/>
      </w:pPr>
      <w:r>
        <w:rPr>
          <w:rFonts w:ascii="Times New Roman" w:cs="Times New Roman" w:hAnsi="Times New Roman"/>
          <w:sz w:val="26"/>
          <w:szCs w:val="26"/>
        </w:rPr>
        <w:t xml:space="preserve">об обучении в образовательном учреждении, реализующем основные общеобразовательные программы основного общего и (или) среднего </w:t>
      </w:r>
    </w:p>
    <w:p>
      <w:pPr>
        <w:pStyle w:val="style0"/>
        <w:spacing w:after="0" w:before="0" w:line="100" w:lineRule="atLeast"/>
        <w:ind w:hanging="0" w:left="-567" w:right="-284"/>
        <w:jc w:val="center"/>
      </w:pPr>
      <w:r>
        <w:rPr>
          <w:rFonts w:ascii="Times New Roman" w:cs="Times New Roman" w:hAnsi="Times New Roman"/>
          <w:sz w:val="26"/>
          <w:szCs w:val="26"/>
        </w:rPr>
        <w:t>общего образования</w:t>
      </w:r>
    </w:p>
    <w:p>
      <w:pPr>
        <w:pStyle w:val="style0"/>
        <w:spacing w:after="0" w:before="0"/>
        <w:ind w:hanging="0" w:left="-567" w:right="-284"/>
        <w:jc w:val="center"/>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Данная справка выдана</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(фамилия, имя, отчество – при наличии)</w:t>
      </w:r>
    </w:p>
    <w:p>
      <w:pPr>
        <w:pStyle w:val="style0"/>
        <w:spacing w:after="0" w:before="0" w:line="100" w:lineRule="atLeast"/>
        <w:ind w:hanging="0" w:left="-567" w:right="-284"/>
      </w:pPr>
      <w:r>
        <w:rPr>
          <w:rFonts w:ascii="Times New Roman" w:cs="Times New Roman" w:hAnsi="Times New Roman"/>
          <w:sz w:val="26"/>
          <w:szCs w:val="26"/>
        </w:rPr>
        <w:t>дата рождения «____» _____________ _________г. в том, что он(а) обучался (обучалась)</w:t>
      </w:r>
    </w:p>
    <w:p>
      <w:pPr>
        <w:pStyle w:val="style0"/>
        <w:spacing w:after="0" w:before="0" w:line="100" w:lineRule="atLeast"/>
        <w:ind w:hanging="0" w:left="-567" w:right="-284"/>
      </w:pPr>
      <w:r>
        <w:rPr>
          <w:rFonts w:ascii="Times New Roman" w:cs="Times New Roman" w:hAnsi="Times New Roman"/>
          <w:sz w:val="26"/>
          <w:szCs w:val="26"/>
        </w:rPr>
        <w:t>в 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(полное наименование образовательное учреждения</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и его местонахождение)</w:t>
      </w:r>
    </w:p>
    <w:p>
      <w:pPr>
        <w:pStyle w:val="style0"/>
        <w:spacing w:after="0" w:before="0" w:line="100" w:lineRule="atLeast"/>
        <w:ind w:hanging="0" w:left="-567" w:right="-284"/>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в__________________ учебном году в __________классе</w:t>
      </w:r>
    </w:p>
    <w:p>
      <w:pPr>
        <w:pStyle w:val="style0"/>
        <w:spacing w:after="0" w:before="0" w:line="100" w:lineRule="atLeast"/>
        <w:ind w:hanging="0" w:left="-567" w:right="-284"/>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и получил(а) по учебным  предметам следующие отметки (количество баллов):</w:t>
      </w:r>
    </w:p>
    <w:p>
      <w:pPr>
        <w:pStyle w:val="style0"/>
        <w:spacing w:after="0" w:before="0" w:line="100" w:lineRule="atLeast"/>
        <w:ind w:hanging="0" w:left="-567" w:right="-284"/>
      </w:pPr>
      <w:r>
        <w:rPr>
          <w:rFonts w:ascii="Times New Roman" w:cs="Times New Roman" w:hAnsi="Times New Roman"/>
          <w:sz w:val="26"/>
          <w:szCs w:val="26"/>
        </w:rPr>
      </w:r>
    </w:p>
    <w:tbl>
      <w:tblPr>
        <w:jc w:val="left"/>
        <w:tblInd w:type="dxa" w:w="-675"/>
        <w:tblBorders/>
      </w:tblPr>
      <w:tblGrid>
        <w:gridCol w:w="674"/>
        <w:gridCol w:w="3260"/>
        <w:gridCol w:w="1984"/>
        <w:gridCol w:w="1417"/>
        <w:gridCol w:w="2979"/>
      </w:tblGrid>
      <w:tr>
        <w:trPr>
          <w:cantSplit w:val="false"/>
        </w:trPr>
        <w:tc>
          <w:tcPr>
            <w:tcW w:type="dxa" w:w="674"/>
            <w:tcBorders/>
            <w:shd w:fill="auto" w:val="clear"/>
            <w:tcMar>
              <w:top w:type="dxa" w:w="0"/>
              <w:left w:type="dxa" w:w="108"/>
              <w:bottom w:type="dxa" w:w="0"/>
              <w:right w:type="dxa" w:w="108"/>
            </w:tcMar>
          </w:tcPr>
          <w:p>
            <w:pPr>
              <w:pStyle w:val="style0"/>
              <w:ind w:hanging="0" w:left="-142" w:right="-250"/>
              <w:jc w:val="center"/>
            </w:pPr>
            <w:r>
              <w:rPr>
                <w:rFonts w:ascii="Times New Roman" w:cs="Times New Roman" w:hAnsi="Times New Roman"/>
                <w:sz w:val="26"/>
                <w:szCs w:val="26"/>
              </w:rPr>
              <w:t>№</w:t>
            </w:r>
          </w:p>
          <w:p>
            <w:pPr>
              <w:pStyle w:val="style0"/>
              <w:ind w:hanging="0" w:left="-142" w:right="-250"/>
              <w:jc w:val="center"/>
            </w:pPr>
            <w:r>
              <w:rPr>
                <w:rFonts w:ascii="Times New Roman" w:cs="Times New Roman" w:hAnsi="Times New Roman"/>
                <w:sz w:val="26"/>
                <w:szCs w:val="26"/>
              </w:rPr>
              <w:t>п/п</w:t>
            </w:r>
          </w:p>
        </w:tc>
        <w:tc>
          <w:tcPr>
            <w:tcW w:type="dxa" w:w="3260"/>
            <w:tcBorders/>
            <w:shd w:fill="auto" w:val="clear"/>
            <w:tcMar>
              <w:top w:type="dxa" w:w="0"/>
              <w:left w:type="dxa" w:w="108"/>
              <w:bottom w:type="dxa" w:w="0"/>
              <w:right w:type="dxa" w:w="108"/>
            </w:tcMar>
          </w:tcPr>
          <w:p>
            <w:pPr>
              <w:pStyle w:val="style0"/>
              <w:ind w:hanging="0" w:left="-142" w:right="-250"/>
              <w:jc w:val="center"/>
            </w:pPr>
            <w:r>
              <w:rPr>
                <w:rFonts w:ascii="Times New Roman" w:cs="Times New Roman" w:hAnsi="Times New Roman"/>
                <w:sz w:val="26"/>
                <w:szCs w:val="26"/>
              </w:rPr>
              <w:t xml:space="preserve">Наименование </w:t>
            </w:r>
          </w:p>
          <w:p>
            <w:pPr>
              <w:pStyle w:val="style0"/>
              <w:ind w:hanging="0" w:left="-142" w:right="-250"/>
              <w:jc w:val="center"/>
            </w:pPr>
            <w:r>
              <w:rPr>
                <w:rFonts w:ascii="Times New Roman" w:cs="Times New Roman" w:hAnsi="Times New Roman"/>
                <w:sz w:val="26"/>
                <w:szCs w:val="26"/>
              </w:rPr>
              <w:t>учебных предметов</w:t>
            </w:r>
          </w:p>
        </w:tc>
        <w:tc>
          <w:tcPr>
            <w:tcW w:type="dxa" w:w="1984"/>
            <w:tcBorders/>
            <w:shd w:fill="auto" w:val="clear"/>
            <w:tcMar>
              <w:top w:type="dxa" w:w="0"/>
              <w:left w:type="dxa" w:w="108"/>
              <w:bottom w:type="dxa" w:w="0"/>
              <w:right w:type="dxa" w:w="108"/>
            </w:tcMar>
          </w:tcPr>
          <w:p>
            <w:pPr>
              <w:pStyle w:val="style0"/>
              <w:ind w:hanging="0" w:left="-142" w:right="-250"/>
              <w:jc w:val="center"/>
            </w:pPr>
            <w:r>
              <w:rPr>
                <w:rFonts w:ascii="Times New Roman" w:cs="Times New Roman" w:hAnsi="Times New Roman"/>
                <w:sz w:val="26"/>
                <w:szCs w:val="26"/>
              </w:rPr>
              <w:t xml:space="preserve">Годовая </w:t>
            </w:r>
          </w:p>
          <w:p>
            <w:pPr>
              <w:pStyle w:val="style0"/>
              <w:ind w:hanging="0" w:left="-142" w:right="-250"/>
              <w:jc w:val="center"/>
            </w:pPr>
            <w:r>
              <w:rPr>
                <w:rFonts w:ascii="Times New Roman" w:cs="Times New Roman" w:hAnsi="Times New Roman"/>
                <w:sz w:val="26"/>
                <w:szCs w:val="26"/>
              </w:rPr>
              <w:t>отметка за последний год обучения</w:t>
            </w:r>
          </w:p>
        </w:tc>
        <w:tc>
          <w:tcPr>
            <w:tcW w:type="dxa" w:w="1417"/>
            <w:tcBorders/>
            <w:shd w:fill="auto" w:val="clear"/>
            <w:tcMar>
              <w:top w:type="dxa" w:w="0"/>
              <w:left w:type="dxa" w:w="108"/>
              <w:bottom w:type="dxa" w:w="0"/>
              <w:right w:type="dxa" w:w="108"/>
            </w:tcMar>
          </w:tcPr>
          <w:p>
            <w:pPr>
              <w:pStyle w:val="style0"/>
              <w:ind w:hanging="0" w:left="-142" w:right="-250"/>
              <w:jc w:val="center"/>
            </w:pPr>
            <w:r>
              <w:rPr>
                <w:rFonts w:ascii="Times New Roman" w:cs="Times New Roman" w:hAnsi="Times New Roman"/>
                <w:sz w:val="26"/>
                <w:szCs w:val="26"/>
              </w:rPr>
              <w:t>Итоговая отметка</w:t>
            </w:r>
          </w:p>
        </w:tc>
        <w:tc>
          <w:tcPr>
            <w:tcW w:type="dxa" w:w="2979"/>
            <w:tcBorders/>
            <w:shd w:fill="auto" w:val="clear"/>
            <w:tcMar>
              <w:top w:type="dxa" w:w="0"/>
              <w:left w:type="dxa" w:w="108"/>
              <w:bottom w:type="dxa" w:w="0"/>
              <w:right w:type="dxa" w:w="108"/>
            </w:tcMar>
          </w:tcPr>
          <w:p>
            <w:pPr>
              <w:pStyle w:val="style0"/>
              <w:ind w:hanging="0" w:left="-142" w:right="-250"/>
              <w:jc w:val="center"/>
            </w:pPr>
            <w:r>
              <w:rPr>
                <w:rFonts w:ascii="Times New Roman" w:cs="Times New Roman" w:hAnsi="Times New Roman"/>
                <w:sz w:val="26"/>
                <w:szCs w:val="26"/>
              </w:rPr>
              <w:t xml:space="preserve">Отметка, полученная на государственной </w:t>
            </w:r>
          </w:p>
          <w:p>
            <w:pPr>
              <w:pStyle w:val="style0"/>
              <w:ind w:hanging="0" w:left="-142" w:right="-250"/>
              <w:jc w:val="center"/>
            </w:pPr>
            <w:r>
              <w:rPr>
                <w:rFonts w:ascii="Times New Roman" w:cs="Times New Roman" w:hAnsi="Times New Roman"/>
                <w:sz w:val="26"/>
                <w:szCs w:val="26"/>
              </w:rPr>
              <w:t xml:space="preserve">(итоговой) аттестации, </w:t>
            </w:r>
          </w:p>
          <w:p>
            <w:pPr>
              <w:pStyle w:val="style0"/>
              <w:ind w:hanging="0" w:left="-142" w:right="-250"/>
              <w:jc w:val="center"/>
            </w:pPr>
            <w:r>
              <w:rPr>
                <w:rFonts w:ascii="Times New Roman" w:cs="Times New Roman" w:hAnsi="Times New Roman"/>
                <w:sz w:val="26"/>
                <w:szCs w:val="26"/>
              </w:rPr>
              <w:t>или количество баллов</w:t>
            </w:r>
          </w:p>
        </w:tc>
      </w:tr>
      <w:tr>
        <w:trPr>
          <w:cantSplit w:val="false"/>
        </w:trPr>
        <w:tc>
          <w:tcPr>
            <w:tcW w:type="dxa" w:w="674"/>
            <w:tcBorders/>
            <w:shd w:fill="auto" w:val="clear"/>
            <w:tcMar>
              <w:top w:type="dxa" w:w="0"/>
              <w:left w:type="dxa" w:w="108"/>
              <w:bottom w:type="dxa" w:w="0"/>
              <w:right w:type="dxa" w:w="108"/>
            </w:tcMar>
          </w:tcPr>
          <w:p>
            <w:pPr>
              <w:pStyle w:val="style0"/>
              <w:ind w:hanging="0" w:left="0" w:right="-284"/>
              <w:jc w:val="center"/>
            </w:pPr>
            <w:r>
              <w:rPr>
                <w:rFonts w:ascii="Times New Roman" w:cs="Times New Roman" w:hAnsi="Times New Roman"/>
                <w:sz w:val="26"/>
                <w:szCs w:val="26"/>
              </w:rPr>
              <w:t>1</w:t>
            </w:r>
          </w:p>
        </w:tc>
        <w:tc>
          <w:tcPr>
            <w:tcW w:type="dxa" w:w="3260"/>
            <w:tcBorders/>
            <w:shd w:fill="auto" w:val="clear"/>
            <w:tcMar>
              <w:top w:type="dxa" w:w="0"/>
              <w:left w:type="dxa" w:w="108"/>
              <w:bottom w:type="dxa" w:w="0"/>
              <w:right w:type="dxa" w:w="108"/>
            </w:tcMar>
          </w:tcPr>
          <w:p>
            <w:pPr>
              <w:pStyle w:val="style0"/>
              <w:ind w:hanging="0" w:left="0" w:right="-284"/>
              <w:jc w:val="center"/>
            </w:pPr>
            <w:r>
              <w:rPr>
                <w:rFonts w:ascii="Times New Roman" w:cs="Times New Roman" w:hAnsi="Times New Roman"/>
                <w:sz w:val="26"/>
                <w:szCs w:val="26"/>
              </w:rPr>
              <w:t>2</w:t>
            </w:r>
          </w:p>
        </w:tc>
        <w:tc>
          <w:tcPr>
            <w:tcW w:type="dxa" w:w="1984"/>
            <w:tcBorders/>
            <w:shd w:fill="auto" w:val="clear"/>
            <w:tcMar>
              <w:top w:type="dxa" w:w="0"/>
              <w:left w:type="dxa" w:w="108"/>
              <w:bottom w:type="dxa" w:w="0"/>
              <w:right w:type="dxa" w:w="108"/>
            </w:tcMar>
          </w:tcPr>
          <w:p>
            <w:pPr>
              <w:pStyle w:val="style0"/>
              <w:ind w:hanging="0" w:left="0" w:right="-284"/>
              <w:jc w:val="center"/>
            </w:pPr>
            <w:r>
              <w:rPr>
                <w:rFonts w:ascii="Times New Roman" w:cs="Times New Roman" w:hAnsi="Times New Roman"/>
                <w:sz w:val="26"/>
                <w:szCs w:val="26"/>
              </w:rPr>
              <w:t>3</w:t>
            </w:r>
          </w:p>
        </w:tc>
        <w:tc>
          <w:tcPr>
            <w:tcW w:type="dxa" w:w="1417"/>
            <w:tcBorders/>
            <w:shd w:fill="auto" w:val="clear"/>
            <w:tcMar>
              <w:top w:type="dxa" w:w="0"/>
              <w:left w:type="dxa" w:w="108"/>
              <w:bottom w:type="dxa" w:w="0"/>
              <w:right w:type="dxa" w:w="108"/>
            </w:tcMar>
          </w:tcPr>
          <w:p>
            <w:pPr>
              <w:pStyle w:val="style0"/>
              <w:ind w:hanging="0" w:left="0" w:right="-284"/>
              <w:jc w:val="center"/>
            </w:pPr>
            <w:r>
              <w:rPr>
                <w:rFonts w:ascii="Times New Roman" w:cs="Times New Roman" w:hAnsi="Times New Roman"/>
                <w:sz w:val="26"/>
                <w:szCs w:val="26"/>
              </w:rPr>
              <w:t>4</w:t>
            </w:r>
          </w:p>
        </w:tc>
        <w:tc>
          <w:tcPr>
            <w:tcW w:type="dxa" w:w="2979"/>
            <w:tcBorders/>
            <w:shd w:fill="auto" w:val="clear"/>
            <w:tcMar>
              <w:top w:type="dxa" w:w="0"/>
              <w:left w:type="dxa" w:w="108"/>
              <w:bottom w:type="dxa" w:w="0"/>
              <w:right w:type="dxa" w:w="108"/>
            </w:tcMar>
          </w:tcPr>
          <w:p>
            <w:pPr>
              <w:pStyle w:val="style0"/>
              <w:ind w:hanging="0" w:left="0" w:right="-284"/>
              <w:jc w:val="center"/>
            </w:pPr>
            <w:r>
              <w:rPr>
                <w:rFonts w:ascii="Times New Roman" w:cs="Times New Roman" w:hAnsi="Times New Roman"/>
                <w:sz w:val="26"/>
                <w:szCs w:val="26"/>
              </w:rPr>
              <w:t>5</w:t>
            </w:r>
          </w:p>
        </w:tc>
      </w:tr>
      <w:tr>
        <w:trPr>
          <w:cantSplit w:val="false"/>
        </w:trPr>
        <w:tc>
          <w:tcPr>
            <w:tcW w:type="dxa" w:w="67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3260"/>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98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417"/>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2979"/>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r>
      <w:tr>
        <w:trPr>
          <w:cantSplit w:val="false"/>
        </w:trPr>
        <w:tc>
          <w:tcPr>
            <w:tcW w:type="dxa" w:w="67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3260"/>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98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417"/>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2979"/>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r>
      <w:tr>
        <w:trPr>
          <w:cantSplit w:val="false"/>
        </w:trPr>
        <w:tc>
          <w:tcPr>
            <w:tcW w:type="dxa" w:w="67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3260"/>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98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417"/>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2979"/>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r>
      <w:tr>
        <w:trPr>
          <w:cantSplit w:val="false"/>
        </w:trPr>
        <w:tc>
          <w:tcPr>
            <w:tcW w:type="dxa" w:w="67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3260"/>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984"/>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1417"/>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c>
          <w:tcPr>
            <w:tcW w:type="dxa" w:w="2979"/>
            <w:tcBorders/>
            <w:shd w:fill="auto" w:val="clear"/>
            <w:tcMar>
              <w:top w:type="dxa" w:w="0"/>
              <w:left w:type="dxa" w:w="108"/>
              <w:bottom w:type="dxa" w:w="0"/>
              <w:right w:type="dxa" w:w="108"/>
            </w:tcMar>
          </w:tcPr>
          <w:p>
            <w:pPr>
              <w:pStyle w:val="style0"/>
              <w:ind w:hanging="0" w:left="0" w:right="-284"/>
            </w:pPr>
            <w:r>
              <w:rPr>
                <w:rFonts w:ascii="Times New Roman" w:cs="Times New Roman" w:hAnsi="Times New Roman"/>
                <w:sz w:val="26"/>
                <w:szCs w:val="26"/>
              </w:rPr>
            </w:r>
          </w:p>
        </w:tc>
      </w:tr>
    </w:tbl>
    <w:p>
      <w:pPr>
        <w:pStyle w:val="style0"/>
        <w:spacing w:after="0" w:before="0" w:line="100" w:lineRule="atLeast"/>
        <w:ind w:hanging="0" w:left="-567" w:right="-284"/>
      </w:pPr>
      <w:r>
        <w:rPr>
          <w:rFonts w:ascii="Times New Roman" w:cs="Times New Roman" w:hAnsi="Times New Roman"/>
          <w:sz w:val="26"/>
          <w:szCs w:val="26"/>
        </w:rPr>
      </w:r>
    </w:p>
    <w:p>
      <w:pPr>
        <w:pStyle w:val="style0"/>
        <w:spacing w:after="0" w:before="0"/>
        <w:ind w:hanging="0" w:left="-567" w:right="-284"/>
        <w:jc w:val="center"/>
      </w:pPr>
      <w:r>
        <w:rPr>
          <w:rFonts w:ascii="Times New Roman" w:cs="Times New Roman" w:hAnsi="Times New Roman"/>
          <w:sz w:val="26"/>
          <w:szCs w:val="26"/>
        </w:rPr>
      </w:r>
    </w:p>
    <w:p>
      <w:pPr>
        <w:pStyle w:val="style0"/>
        <w:spacing w:line="100" w:lineRule="atLeast"/>
      </w:pPr>
      <w:r>
        <w:rPr/>
      </w:r>
    </w:p>
    <w:p>
      <w:pPr>
        <w:pStyle w:val="style0"/>
        <w:spacing w:after="0" w:before="0" w:line="100" w:lineRule="atLeast"/>
      </w:pPr>
      <w:r>
        <w:rPr>
          <w:rFonts w:ascii="Times New Roman" w:cs="Times New Roman" w:hAnsi="Times New Roman"/>
          <w:sz w:val="26"/>
          <w:szCs w:val="26"/>
        </w:rPr>
        <w:t>Руководитель образовательного</w:t>
      </w:r>
    </w:p>
    <w:p>
      <w:pPr>
        <w:pStyle w:val="style0"/>
        <w:spacing w:after="0" w:before="0" w:line="100" w:lineRule="atLeast"/>
      </w:pPr>
      <w:r>
        <w:rPr>
          <w:rFonts w:ascii="Times New Roman" w:cs="Times New Roman" w:hAnsi="Times New Roman"/>
          <w:sz w:val="26"/>
          <w:szCs w:val="26"/>
        </w:rPr>
        <w:t>учреждения _______________      _____________________________</w:t>
      </w:r>
    </w:p>
    <w:p>
      <w:pPr>
        <w:pStyle w:val="style0"/>
        <w:spacing w:after="0" w:before="0" w:line="100" w:lineRule="atLeast"/>
      </w:pPr>
      <w:r>
        <w:rPr>
          <w:rFonts w:ascii="Times New Roman" w:cs="Times New Roman" w:hAnsi="Times New Roman"/>
          <w:sz w:val="26"/>
          <w:szCs w:val="26"/>
        </w:rPr>
        <w:t xml:space="preserve">                       </w:t>
      </w:r>
      <w:r>
        <w:rPr>
          <w:rFonts w:ascii="Times New Roman" w:cs="Times New Roman" w:hAnsi="Times New Roman"/>
          <w:sz w:val="26"/>
          <w:szCs w:val="26"/>
        </w:rPr>
        <w:t>(подпись)                                         (ФИО)</w:t>
      </w:r>
    </w:p>
    <w:p>
      <w:pPr>
        <w:pStyle w:val="style0"/>
        <w:spacing w:after="0" w:before="0" w:line="100" w:lineRule="atLeast"/>
      </w:pPr>
      <w:r>
        <w:rPr>
          <w:rFonts w:ascii="Times New Roman" w:cs="Times New Roman" w:hAnsi="Times New Roman"/>
          <w:sz w:val="26"/>
          <w:szCs w:val="26"/>
        </w:rPr>
      </w:r>
    </w:p>
    <w:p>
      <w:pPr>
        <w:pStyle w:val="style0"/>
        <w:spacing w:after="0" w:before="0" w:line="100" w:lineRule="atLeast"/>
      </w:pPr>
      <w:r>
        <w:rPr>
          <w:rFonts w:ascii="Times New Roman" w:cs="Times New Roman" w:hAnsi="Times New Roman"/>
          <w:sz w:val="26"/>
          <w:szCs w:val="26"/>
        </w:rPr>
        <w:t>Дата выдачи «____» ____________20___г.                регистрационный №________</w:t>
      </w:r>
    </w:p>
    <w:p>
      <w:pPr>
        <w:pStyle w:val="style0"/>
        <w:spacing w:after="0" w:before="0" w:line="100" w:lineRule="atLeast"/>
      </w:pPr>
      <w:r>
        <w:rPr>
          <w:rFonts w:ascii="Times New Roman" w:cs="Times New Roman" w:hAnsi="Times New Roman"/>
          <w:sz w:val="26"/>
          <w:szCs w:val="26"/>
        </w:rPr>
        <w:t>(М.П.)</w:t>
      </w:r>
    </w:p>
    <w:p>
      <w:pPr>
        <w:pStyle w:val="style0"/>
        <w:spacing w:line="100" w:lineRule="atLeast"/>
      </w:pPr>
      <w:r>
        <w:rPr>
          <w:rFonts w:ascii="Times New Roman" w:cs="Times New Roman" w:hAnsi="Times New Roman"/>
          <w:sz w:val="26"/>
          <w:szCs w:val="26"/>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ind w:hanging="0" w:left="-567" w:right="-284"/>
        <w:jc w:val="right"/>
      </w:pPr>
      <w:r>
        <w:rPr>
          <w:rFonts w:ascii="Times New Roman" w:cs="Times New Roman" w:hAnsi="Times New Roman"/>
          <w:sz w:val="26"/>
          <w:szCs w:val="26"/>
        </w:rPr>
        <w:t>Приложение 5</w:t>
      </w:r>
    </w:p>
    <w:p>
      <w:pPr>
        <w:pStyle w:val="style0"/>
        <w:spacing w:after="0" w:before="0"/>
        <w:ind w:hanging="0" w:left="-567" w:right="-284"/>
        <w:jc w:val="right"/>
      </w:pPr>
      <w:r>
        <w:rPr>
          <w:rFonts w:ascii="Times New Roman" w:cs="Times New Roman" w:hAnsi="Times New Roman"/>
          <w:sz w:val="26"/>
          <w:szCs w:val="26"/>
        </w:rPr>
      </w:r>
    </w:p>
    <w:p>
      <w:pPr>
        <w:pStyle w:val="style0"/>
        <w:spacing w:after="0" w:before="0"/>
        <w:ind w:hanging="0" w:left="-567" w:right="-284"/>
        <w:jc w:val="right"/>
      </w:pPr>
      <w:r>
        <w:rPr>
          <w:rFonts w:ascii="Times New Roman" w:cs="Times New Roman" w:hAnsi="Times New Roman"/>
          <w:sz w:val="26"/>
          <w:szCs w:val="26"/>
        </w:rPr>
        <w:t>Образец</w:t>
      </w:r>
    </w:p>
    <w:p>
      <w:pPr>
        <w:pStyle w:val="style0"/>
        <w:spacing w:after="0" w:before="0"/>
        <w:ind w:hanging="0" w:left="-567" w:right="-284"/>
        <w:jc w:val="center"/>
      </w:pPr>
      <w:r>
        <w:rPr>
          <w:rFonts w:ascii="Times New Roman" w:cs="Times New Roman" w:hAnsi="Times New Roman"/>
          <w:sz w:val="26"/>
          <w:szCs w:val="26"/>
        </w:rPr>
      </w:r>
    </w:p>
    <w:p>
      <w:pPr>
        <w:pStyle w:val="style0"/>
        <w:spacing w:after="0" w:before="0" w:line="100" w:lineRule="atLeast"/>
        <w:ind w:hanging="0" w:left="-567" w:right="-284"/>
        <w:jc w:val="center"/>
      </w:pPr>
      <w:r>
        <w:rPr>
          <w:rFonts w:ascii="Times New Roman" w:cs="Times New Roman" w:hAnsi="Times New Roman"/>
          <w:sz w:val="26"/>
          <w:szCs w:val="26"/>
        </w:rPr>
        <w:t xml:space="preserve">Справка </w:t>
      </w:r>
    </w:p>
    <w:p>
      <w:pPr>
        <w:pStyle w:val="style0"/>
        <w:spacing w:after="0" w:before="0" w:line="100" w:lineRule="atLeast"/>
        <w:ind w:hanging="0" w:left="-567" w:right="-284"/>
        <w:jc w:val="center"/>
      </w:pPr>
      <w:r>
        <w:rPr>
          <w:rFonts w:ascii="Times New Roman" w:cs="Times New Roman" w:hAnsi="Times New Roman"/>
          <w:sz w:val="26"/>
          <w:szCs w:val="26"/>
        </w:rPr>
        <w:t xml:space="preserve">о периоде  обучении в образовательном учреждении, реализующем основные общеобразовательные программы основного общего и (или) среднего </w:t>
      </w:r>
    </w:p>
    <w:p>
      <w:pPr>
        <w:pStyle w:val="style0"/>
        <w:spacing w:after="0" w:before="0" w:line="100" w:lineRule="atLeast"/>
        <w:ind w:hanging="0" w:left="-567" w:right="-284"/>
        <w:jc w:val="center"/>
      </w:pPr>
      <w:r>
        <w:rPr>
          <w:rFonts w:ascii="Times New Roman" w:cs="Times New Roman" w:hAnsi="Times New Roman"/>
          <w:sz w:val="26"/>
          <w:szCs w:val="26"/>
        </w:rPr>
        <w:t>общего образования</w:t>
      </w:r>
    </w:p>
    <w:p>
      <w:pPr>
        <w:pStyle w:val="style0"/>
        <w:spacing w:after="0" w:before="0"/>
        <w:ind w:hanging="0" w:left="-567" w:right="-284"/>
        <w:jc w:val="center"/>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Данная справка выдана</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(фамилия, имя, отчество – при наличии)</w:t>
      </w:r>
    </w:p>
    <w:p>
      <w:pPr>
        <w:pStyle w:val="style0"/>
        <w:spacing w:after="0" w:before="0" w:line="100" w:lineRule="atLeast"/>
        <w:ind w:hanging="0" w:left="-567" w:right="-284"/>
      </w:pPr>
      <w:r>
        <w:rPr>
          <w:rFonts w:ascii="Times New Roman" w:cs="Times New Roman" w:hAnsi="Times New Roman"/>
          <w:sz w:val="26"/>
          <w:szCs w:val="26"/>
        </w:rPr>
        <w:t>дата рождения «____» ___________ _________г. в том, что он(а) обучался (обучалась) с</w:t>
      </w:r>
    </w:p>
    <w:p>
      <w:pPr>
        <w:pStyle w:val="style0"/>
        <w:spacing w:after="0" w:before="0" w:line="100" w:lineRule="atLeast"/>
        <w:ind w:hanging="0" w:left="-567" w:right="-284"/>
      </w:pPr>
      <w:r>
        <w:rPr>
          <w:rFonts w:ascii="Times New Roman" w:cs="Times New Roman" w:hAnsi="Times New Roman"/>
          <w:sz w:val="26"/>
          <w:szCs w:val="26"/>
        </w:rPr>
        <w:t>( с ___класса по ____класс)</w:t>
      </w:r>
    </w:p>
    <w:p>
      <w:pPr>
        <w:pStyle w:val="style0"/>
        <w:spacing w:after="0" w:before="0" w:line="100" w:lineRule="atLeast"/>
        <w:ind w:hanging="0" w:left="-567" w:right="-284"/>
      </w:pPr>
      <w:r>
        <w:rPr>
          <w:rFonts w:ascii="Times New Roman" w:cs="Times New Roman" w:hAnsi="Times New Roman"/>
          <w:sz w:val="26"/>
          <w:szCs w:val="26"/>
        </w:rPr>
        <w:t>в 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(полное наименование образовательное учреждения</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w:t>
      </w:r>
    </w:p>
    <w:p>
      <w:pPr>
        <w:pStyle w:val="style0"/>
        <w:spacing w:after="0" w:before="0" w:line="100" w:lineRule="atLeast"/>
        <w:ind w:hanging="0" w:left="-567" w:right="-284"/>
      </w:pPr>
      <w:r>
        <w:rPr>
          <w:rFonts w:ascii="Times New Roman" w:cs="Times New Roman" w:hAnsi="Times New Roman"/>
          <w:sz w:val="26"/>
          <w:szCs w:val="26"/>
        </w:rPr>
        <w:t xml:space="preserve">                                        </w:t>
      </w:r>
      <w:r>
        <w:rPr>
          <w:rFonts w:ascii="Times New Roman" w:cs="Times New Roman" w:hAnsi="Times New Roman"/>
          <w:sz w:val="26"/>
          <w:szCs w:val="26"/>
        </w:rPr>
        <w:t>и его местонахождение)</w:t>
      </w:r>
    </w:p>
    <w:p>
      <w:pPr>
        <w:pStyle w:val="style0"/>
        <w:spacing w:after="0" w:before="0" w:line="100" w:lineRule="atLeast"/>
        <w:ind w:hanging="0" w:left="-567" w:right="-284"/>
      </w:pPr>
      <w:r>
        <w:rPr>
          <w:rFonts w:ascii="Times New Roman" w:cs="Times New Roman" w:hAnsi="Times New Roman"/>
          <w:sz w:val="26"/>
          <w:szCs w:val="26"/>
        </w:rPr>
      </w:r>
    </w:p>
    <w:p>
      <w:pPr>
        <w:pStyle w:val="style0"/>
        <w:spacing w:after="0" w:before="0" w:line="100" w:lineRule="atLeast"/>
        <w:ind w:hanging="0" w:left="-567" w:right="-284"/>
      </w:pPr>
      <w:r>
        <w:rPr>
          <w:rFonts w:ascii="Times New Roman" w:cs="Times New Roman" w:hAnsi="Times New Roman"/>
          <w:sz w:val="26"/>
          <w:szCs w:val="26"/>
        </w:rPr>
        <w:t>________________________________________________________________________</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pPr>
      <w:r>
        <w:rPr>
          <w:rFonts w:ascii="Times New Roman" w:cs="Times New Roman" w:hAnsi="Times New Roman"/>
          <w:sz w:val="26"/>
          <w:szCs w:val="26"/>
        </w:rPr>
        <w:t>Руководитель образовательного</w:t>
      </w:r>
    </w:p>
    <w:p>
      <w:pPr>
        <w:pStyle w:val="style0"/>
        <w:spacing w:after="0" w:before="0" w:line="100" w:lineRule="atLeast"/>
      </w:pPr>
      <w:r>
        <w:rPr>
          <w:rFonts w:ascii="Times New Roman" w:cs="Times New Roman" w:hAnsi="Times New Roman"/>
          <w:sz w:val="26"/>
          <w:szCs w:val="26"/>
        </w:rPr>
        <w:t>учреждения _______________      _____________________________</w:t>
      </w:r>
    </w:p>
    <w:p>
      <w:pPr>
        <w:pStyle w:val="style0"/>
        <w:spacing w:after="0" w:before="0" w:line="100" w:lineRule="atLeast"/>
      </w:pPr>
      <w:r>
        <w:rPr>
          <w:rFonts w:ascii="Times New Roman" w:cs="Times New Roman" w:hAnsi="Times New Roman"/>
          <w:sz w:val="26"/>
          <w:szCs w:val="26"/>
        </w:rPr>
        <w:t xml:space="preserve">                       </w:t>
      </w:r>
      <w:r>
        <w:rPr>
          <w:rFonts w:ascii="Times New Roman" w:cs="Times New Roman" w:hAnsi="Times New Roman"/>
          <w:sz w:val="26"/>
          <w:szCs w:val="26"/>
        </w:rPr>
        <w:t>(подпись)                                         (ФИО)</w:t>
      </w:r>
    </w:p>
    <w:p>
      <w:pPr>
        <w:pStyle w:val="style0"/>
        <w:spacing w:after="0" w:before="0" w:line="100" w:lineRule="atLeast"/>
      </w:pPr>
      <w:r>
        <w:rPr>
          <w:rFonts w:ascii="Times New Roman" w:cs="Times New Roman" w:hAnsi="Times New Roman"/>
          <w:sz w:val="26"/>
          <w:szCs w:val="26"/>
        </w:rPr>
      </w:r>
    </w:p>
    <w:p>
      <w:pPr>
        <w:pStyle w:val="style0"/>
        <w:spacing w:after="0" w:before="0" w:line="100" w:lineRule="atLeast"/>
      </w:pPr>
      <w:r>
        <w:rPr>
          <w:rFonts w:ascii="Times New Roman" w:cs="Times New Roman" w:hAnsi="Times New Roman"/>
          <w:sz w:val="26"/>
          <w:szCs w:val="26"/>
        </w:rPr>
        <w:t>Дата выдачи «____» ____________20___г.                регистрационный №________</w:t>
      </w:r>
    </w:p>
    <w:p>
      <w:pPr>
        <w:pStyle w:val="style0"/>
        <w:spacing w:after="0" w:before="0" w:line="100" w:lineRule="atLeast"/>
      </w:pPr>
      <w:r>
        <w:rPr>
          <w:rFonts w:ascii="Times New Roman" w:cs="Times New Roman" w:hAnsi="Times New Roman"/>
          <w:sz w:val="26"/>
          <w:szCs w:val="26"/>
        </w:rPr>
        <w:t>(М.П.)</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after="0" w:before="0" w:line="100" w:lineRule="atLeast"/>
        <w:jc w:val="right"/>
      </w:pPr>
      <w:r>
        <w:rPr>
          <w:rFonts w:ascii="Times New Roman" w:cs="Times New Roman" w:hAnsi="Times New Roman"/>
          <w:sz w:val="28"/>
          <w:szCs w:val="28"/>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sectPr>
      <w:type w:val="nextPage"/>
      <w:pgSz w:h="16838" w:w="11906"/>
      <w:pgMar w:bottom="851" w:footer="0" w:gutter="0" w:header="0" w:left="1701" w:right="850"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DejaVu Sans" w:hAnsi="Calibri"/>
      <w:color w:val="auto"/>
      <w:sz w:val="22"/>
      <w:szCs w:val="22"/>
      <w:lang w:bidi="ar-SA" w:eastAsia="ru-RU"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character">
    <w:name w:val="Основной текст Знак"/>
    <w:basedOn w:val="style15"/>
    <w:next w:val="style17"/>
    <w:rPr>
      <w:rFonts w:ascii="Calibri" w:cs="font226" w:eastAsia="Times New Roman" w:hAnsi="Calibri"/>
      <w:sz w:val="24"/>
      <w:szCs w:val="24"/>
      <w:lang w:eastAsia="ar-SA"/>
    </w:rPr>
  </w:style>
  <w:style w:styleId="style18" w:type="paragraph">
    <w:name w:val="Заголовок"/>
    <w:basedOn w:val="style0"/>
    <w:next w:val="style19"/>
    <w:pPr>
      <w:keepNext/>
      <w:spacing w:after="120" w:before="240"/>
    </w:pPr>
    <w:rPr>
      <w:rFonts w:ascii="Nimbus Sans L" w:cs="FreeSans" w:eastAsia="DejaVu Sans" w:hAnsi="Nimbus Sans L"/>
      <w:sz w:val="28"/>
      <w:szCs w:val="28"/>
    </w:rPr>
  </w:style>
  <w:style w:styleId="style19" w:type="paragraph">
    <w:name w:val="Основной текст"/>
    <w:basedOn w:val="style0"/>
    <w:next w:val="style19"/>
    <w:pPr>
      <w:suppressAutoHyphens w:val="true"/>
      <w:spacing w:after="120" w:before="100" w:line="100" w:lineRule="atLeast"/>
    </w:pPr>
    <w:rPr>
      <w:rFonts w:ascii="Calibri" w:cs="font226" w:eastAsia="Times New Roman" w:hAnsi="Calibri"/>
      <w:sz w:val="24"/>
      <w:szCs w:val="24"/>
      <w:lang w:eastAsia="ar-SA"/>
    </w:rPr>
  </w:style>
  <w:style w:styleId="style20" w:type="paragraph">
    <w:name w:val="Список"/>
    <w:basedOn w:val="style19"/>
    <w:next w:val="style20"/>
    <w:pPr/>
    <w:rPr>
      <w:rFonts w:cs="FreeSans"/>
    </w:rPr>
  </w:style>
  <w:style w:styleId="style21" w:type="paragraph">
    <w:name w:val="Название"/>
    <w:basedOn w:val="style0"/>
    <w:next w:val="style21"/>
    <w:pPr>
      <w:suppressLineNumbers/>
      <w:spacing w:after="120" w:before="120"/>
    </w:pPr>
    <w:rPr>
      <w:rFonts w:cs="FreeSans"/>
      <w:i/>
      <w:iCs/>
      <w:sz w:val="24"/>
      <w:szCs w:val="24"/>
    </w:rPr>
  </w:style>
  <w:style w:styleId="style22" w:type="paragraph">
    <w:name w:val="Указатель"/>
    <w:basedOn w:val="style0"/>
    <w:next w:val="style22"/>
    <w:pPr>
      <w:suppressLineNumbers/>
    </w:pPr>
    <w:rPr>
      <w:rFonts w:cs="FreeSans"/>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2018-10-18T11:40:00.00Z</dcterms:created>
  <dc:creator>Пользователь</dc:creator>
  <cp:lastModifiedBy>User</cp:lastModifiedBy>
  <dcterms:modified xsi:type="dcterms:W3CDTF">2018-10-20T10:27:00.00Z</dcterms:modified>
  <cp:revision>4</cp:revision>
</cp:coreProperties>
</file>